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REPTILES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Chinese Water Dragon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559e8oe21x7a"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rtl w:val="0"/>
        </w:rPr>
        <w:t xml:space="preserve">Chinese Water Dragon (</w:t>
      </w:r>
      <w:r w:rsidDel="00000000" w:rsidR="00000000" w:rsidRPr="00000000">
        <w:rPr>
          <w:b w:val="1"/>
          <w:i w:val="1"/>
          <w:rtl w:val="0"/>
        </w:rPr>
        <w:t xml:space="preserve">Physignathus cocincinus</w:t>
      </w:r>
      <w:r w:rsidDel="00000000" w:rsidR="00000000" w:rsidRPr="00000000">
        <w:rPr>
          <w:b w:val="1"/>
          <w:rtl w:val="0"/>
        </w:rPr>
        <w:t xml:space="preserve">)</w:t>
      </w:r>
      <w:r w:rsidDel="00000000" w:rsidR="00000000" w:rsidRPr="00000000">
        <w:rPr>
          <w:rtl w:val="0"/>
        </w:rPr>
        <w:t xml:space="preserve"> is an attractive, semi-arboreal lizard native to the lush forests of Southeast Asia. Known for their vivid green coloration, muscular bodies, long tails, and prominent crests in adult males, these lizards are strong swimmers that often dive into water to escape predators.</w:t>
      </w:r>
    </w:p>
    <w:p w:rsidR="00000000" w:rsidDel="00000000" w:rsidP="00000000" w:rsidRDefault="00000000" w:rsidRPr="00000000" w14:paraId="00000005">
      <w:pPr>
        <w:spacing w:after="240" w:before="240" w:lineRule="auto"/>
        <w:rPr/>
      </w:pPr>
      <w:r w:rsidDel="00000000" w:rsidR="00000000" w:rsidRPr="00000000">
        <w:rPr>
          <w:rtl w:val="0"/>
        </w:rPr>
        <w:t xml:space="preserve">Water dragons are intelligent, curious, and active reptiles that can become moderately tame with gentle, consistent interaction. However, they are </w:t>
      </w:r>
      <w:r w:rsidDel="00000000" w:rsidR="00000000" w:rsidRPr="00000000">
        <w:rPr>
          <w:b w:val="1"/>
          <w:rtl w:val="0"/>
        </w:rPr>
        <w:t xml:space="preserve">not low-maintenance pets</w:t>
      </w:r>
      <w:r w:rsidDel="00000000" w:rsidR="00000000" w:rsidRPr="00000000">
        <w:rPr>
          <w:rtl w:val="0"/>
        </w:rPr>
        <w:t xml:space="preserve">. They require </w:t>
      </w:r>
      <w:r w:rsidDel="00000000" w:rsidR="00000000" w:rsidRPr="00000000">
        <w:rPr>
          <w:b w:val="1"/>
          <w:rtl w:val="0"/>
        </w:rPr>
        <w:t xml:space="preserve">large enclosures, high humidity, and careful temperature management</w:t>
      </w:r>
      <w:r w:rsidDel="00000000" w:rsidR="00000000" w:rsidRPr="00000000">
        <w:rPr>
          <w:rtl w:val="0"/>
        </w:rPr>
        <w:t xml:space="preserve"> to stay healthy. With good care, they can live </w:t>
      </w:r>
      <w:r w:rsidDel="00000000" w:rsidR="00000000" w:rsidRPr="00000000">
        <w:rPr>
          <w:b w:val="1"/>
          <w:rtl w:val="0"/>
        </w:rPr>
        <w:t xml:space="preserve">10–15 years</w:t>
      </w:r>
      <w:r w:rsidDel="00000000" w:rsidR="00000000" w:rsidRPr="00000000">
        <w:rPr>
          <w:rtl w:val="0"/>
        </w:rPr>
        <w:t xml:space="preserve"> in captivity.</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7ioje7lnxhtz"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Chinese Water Dragons are </w:t>
      </w:r>
      <w:r w:rsidDel="00000000" w:rsidR="00000000" w:rsidRPr="00000000">
        <w:rPr>
          <w:b w:val="1"/>
          <w:rtl w:val="0"/>
        </w:rPr>
        <w:t xml:space="preserve">semi-arboreal</w:t>
      </w:r>
      <w:r w:rsidDel="00000000" w:rsidR="00000000" w:rsidRPr="00000000">
        <w:rPr>
          <w:rtl w:val="0"/>
        </w:rPr>
        <w:t xml:space="preserve"> and </w:t>
      </w:r>
      <w:r w:rsidDel="00000000" w:rsidR="00000000" w:rsidRPr="00000000">
        <w:rPr>
          <w:b w:val="1"/>
          <w:rtl w:val="0"/>
        </w:rPr>
        <w:t xml:space="preserve">semi-aquatic</w:t>
      </w:r>
      <w:r w:rsidDel="00000000" w:rsidR="00000000" w:rsidRPr="00000000">
        <w:rPr>
          <w:rtl w:val="0"/>
        </w:rPr>
        <w:t xml:space="preserve">, needing </w:t>
      </w:r>
      <w:r w:rsidDel="00000000" w:rsidR="00000000" w:rsidRPr="00000000">
        <w:rPr>
          <w:b w:val="1"/>
          <w:rtl w:val="0"/>
        </w:rPr>
        <w:t xml:space="preserve">tall, spacious, well-ventilated enclosures</w:t>
      </w:r>
      <w:r w:rsidDel="00000000" w:rsidR="00000000" w:rsidRPr="00000000">
        <w:rPr>
          <w:rtl w:val="0"/>
        </w:rPr>
        <w:t xml:space="preserve"> that allow climbing, basking, and access to water for soaking or swimming.</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Minimum recommended size for adults:</w:t>
      </w:r>
    </w:p>
    <w:p w:rsidR="00000000" w:rsidDel="00000000" w:rsidP="00000000" w:rsidRDefault="00000000" w:rsidRPr="00000000" w14:paraId="0000000A">
      <w:pPr>
        <w:numPr>
          <w:ilvl w:val="0"/>
          <w:numId w:val="4"/>
        </w:numPr>
        <w:spacing w:after="240" w:before="240" w:lineRule="auto"/>
        <w:ind w:left="720" w:hanging="360"/>
      </w:pPr>
      <w:r w:rsidDel="00000000" w:rsidR="00000000" w:rsidRPr="00000000">
        <w:rPr>
          <w:b w:val="1"/>
          <w:rtl w:val="0"/>
        </w:rPr>
        <w:t xml:space="preserve">6 feet long × 3 feet wide × 4–6 feet tall</w:t>
      </w:r>
      <w:r w:rsidDel="00000000" w:rsidR="00000000" w:rsidRPr="00000000">
        <w:rPr>
          <w:rtl w:val="0"/>
        </w:rPr>
        <w:t xml:space="preserve"> (bigger is better)</w:t>
        <w:br w:type="textWrapping"/>
      </w:r>
    </w:p>
    <w:p w:rsidR="00000000" w:rsidDel="00000000" w:rsidP="00000000" w:rsidRDefault="00000000" w:rsidRPr="00000000" w14:paraId="0000000B">
      <w:pPr>
        <w:spacing w:after="240" w:before="240" w:lineRule="auto"/>
        <w:rPr/>
      </w:pPr>
      <w:r w:rsidDel="00000000" w:rsidR="00000000" w:rsidRPr="00000000">
        <w:rPr>
          <w:rtl w:val="0"/>
        </w:rPr>
        <w:t xml:space="preserve">A typical glass terrarium is too small for adults. Many keepers use custom-built enclosures to meet these requirements.</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Essential features:</w:t>
      </w:r>
    </w:p>
    <w:p w:rsidR="00000000" w:rsidDel="00000000" w:rsidP="00000000" w:rsidRDefault="00000000" w:rsidRPr="00000000" w14:paraId="0000000D">
      <w:pPr>
        <w:numPr>
          <w:ilvl w:val="0"/>
          <w:numId w:val="18"/>
        </w:numPr>
        <w:spacing w:after="0" w:afterAutospacing="0" w:before="240" w:lineRule="auto"/>
        <w:ind w:left="720" w:hanging="360"/>
      </w:pPr>
      <w:r w:rsidDel="00000000" w:rsidR="00000000" w:rsidRPr="00000000">
        <w:rPr>
          <w:rtl w:val="0"/>
        </w:rPr>
        <w:t xml:space="preserve">Vertical space with </w:t>
      </w:r>
      <w:r w:rsidDel="00000000" w:rsidR="00000000" w:rsidRPr="00000000">
        <w:rPr>
          <w:b w:val="1"/>
          <w:rtl w:val="0"/>
        </w:rPr>
        <w:t xml:space="preserve">strong climbing branches, vines, and shelves</w:t>
      </w:r>
    </w:p>
    <w:p w:rsidR="00000000" w:rsidDel="00000000" w:rsidP="00000000" w:rsidRDefault="00000000" w:rsidRPr="00000000" w14:paraId="0000000E">
      <w:pPr>
        <w:numPr>
          <w:ilvl w:val="0"/>
          <w:numId w:val="18"/>
        </w:numPr>
        <w:spacing w:after="0" w:afterAutospacing="0" w:before="0" w:beforeAutospacing="0" w:lineRule="auto"/>
        <w:ind w:left="720" w:hanging="360"/>
      </w:pPr>
      <w:r w:rsidDel="00000000" w:rsidR="00000000" w:rsidRPr="00000000">
        <w:rPr>
          <w:rtl w:val="0"/>
        </w:rPr>
        <w:t xml:space="preserve">Multiple secure hides and shaded areas</w:t>
      </w:r>
    </w:p>
    <w:p w:rsidR="00000000" w:rsidDel="00000000" w:rsidP="00000000" w:rsidRDefault="00000000" w:rsidRPr="00000000" w14:paraId="0000000F">
      <w:pPr>
        <w:numPr>
          <w:ilvl w:val="0"/>
          <w:numId w:val="18"/>
        </w:numPr>
        <w:spacing w:after="0" w:afterAutospacing="0" w:before="0" w:beforeAutospacing="0" w:lineRule="auto"/>
        <w:ind w:left="720" w:hanging="360"/>
      </w:pPr>
      <w:r w:rsidDel="00000000" w:rsidR="00000000" w:rsidRPr="00000000">
        <w:rPr>
          <w:rtl w:val="0"/>
        </w:rPr>
        <w:t xml:space="preserve">Dense live or artificial plants for cover</w:t>
      </w:r>
    </w:p>
    <w:p w:rsidR="00000000" w:rsidDel="00000000" w:rsidP="00000000" w:rsidRDefault="00000000" w:rsidRPr="00000000" w14:paraId="00000010">
      <w:pPr>
        <w:numPr>
          <w:ilvl w:val="0"/>
          <w:numId w:val="18"/>
        </w:numPr>
        <w:spacing w:after="0" w:afterAutospacing="0" w:before="0" w:beforeAutospacing="0" w:lineRule="auto"/>
        <w:ind w:left="720" w:hanging="360"/>
      </w:pPr>
      <w:r w:rsidDel="00000000" w:rsidR="00000000" w:rsidRPr="00000000">
        <w:rPr>
          <w:rtl w:val="0"/>
        </w:rPr>
        <w:t xml:space="preserve">Large water basin or pool for soaking and swimming</w:t>
      </w:r>
    </w:p>
    <w:p w:rsidR="00000000" w:rsidDel="00000000" w:rsidP="00000000" w:rsidRDefault="00000000" w:rsidRPr="00000000" w14:paraId="00000011">
      <w:pPr>
        <w:numPr>
          <w:ilvl w:val="0"/>
          <w:numId w:val="18"/>
        </w:numPr>
        <w:spacing w:after="240" w:before="0" w:beforeAutospacing="0" w:lineRule="auto"/>
        <w:ind w:left="720" w:hanging="360"/>
      </w:pPr>
      <w:r w:rsidDel="00000000" w:rsidR="00000000" w:rsidRPr="00000000">
        <w:rPr>
          <w:rtl w:val="0"/>
        </w:rPr>
        <w:t xml:space="preserve">Escape-proof design with excellent ventilation</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Substrate:</w:t>
      </w:r>
    </w:p>
    <w:p w:rsidR="00000000" w:rsidDel="00000000" w:rsidP="00000000" w:rsidRDefault="00000000" w:rsidRPr="00000000" w14:paraId="00000013">
      <w:pPr>
        <w:numPr>
          <w:ilvl w:val="0"/>
          <w:numId w:val="15"/>
        </w:numPr>
        <w:spacing w:after="0" w:afterAutospacing="0" w:before="240" w:lineRule="auto"/>
        <w:ind w:left="720" w:hanging="360"/>
      </w:pPr>
      <w:r w:rsidDel="00000000" w:rsidR="00000000" w:rsidRPr="00000000">
        <w:rPr>
          <w:rtl w:val="0"/>
        </w:rPr>
        <w:t xml:space="preserve">Coconut husk, cypress mulch, or organic soil blends to maintain humidity</w:t>
      </w:r>
    </w:p>
    <w:p w:rsidR="00000000" w:rsidDel="00000000" w:rsidP="00000000" w:rsidRDefault="00000000" w:rsidRPr="00000000" w14:paraId="00000014">
      <w:pPr>
        <w:numPr>
          <w:ilvl w:val="0"/>
          <w:numId w:val="15"/>
        </w:numPr>
        <w:spacing w:after="240" w:before="0" w:beforeAutospacing="0" w:lineRule="auto"/>
        <w:ind w:left="720" w:hanging="360"/>
      </w:pPr>
      <w:r w:rsidDel="00000000" w:rsidR="00000000" w:rsidRPr="00000000">
        <w:rPr>
          <w:rtl w:val="0"/>
        </w:rPr>
        <w:t xml:space="preserve">Spot-clean daily; replace or disinfect substrate every 4–8 weeks</w:t>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Cleaning:</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tl w:val="0"/>
        </w:rPr>
        <w:t xml:space="preserve">Remove waste promptly</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Disinfect water features weekly or more often if soiled</w:t>
      </w:r>
    </w:p>
    <w:p w:rsidR="00000000" w:rsidDel="00000000" w:rsidP="00000000" w:rsidRDefault="00000000" w:rsidRPr="00000000" w14:paraId="00000018">
      <w:pPr>
        <w:numPr>
          <w:ilvl w:val="0"/>
          <w:numId w:val="2"/>
        </w:numPr>
        <w:spacing w:after="240" w:before="0" w:beforeAutospacing="0" w:lineRule="auto"/>
        <w:ind w:left="720" w:hanging="360"/>
      </w:pPr>
      <w:r w:rsidDel="00000000" w:rsidR="00000000" w:rsidRPr="00000000">
        <w:rPr>
          <w:rtl w:val="0"/>
        </w:rPr>
        <w:t xml:space="preserve">Clean décor regularly to prevent mold and bacteria buildup</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d29n92m4qqfm" w:id="2"/>
      <w:bookmarkEnd w:id="2"/>
      <w:r w:rsidDel="00000000" w:rsidR="00000000" w:rsidRPr="00000000">
        <w:rPr>
          <w:b w:val="1"/>
          <w:sz w:val="34"/>
          <w:szCs w:val="34"/>
          <w:rtl w:val="0"/>
        </w:rPr>
        <w:t xml:space="preserve">Heating, Lighting &amp; Humidity</w:t>
      </w:r>
    </w:p>
    <w:p w:rsidR="00000000" w:rsidDel="00000000" w:rsidP="00000000" w:rsidRDefault="00000000" w:rsidRPr="00000000" w14:paraId="0000001B">
      <w:pPr>
        <w:spacing w:after="240" w:before="240" w:lineRule="auto"/>
        <w:rPr/>
      </w:pPr>
      <w:r w:rsidDel="00000000" w:rsidR="00000000" w:rsidRPr="00000000">
        <w:rPr>
          <w:rtl w:val="0"/>
        </w:rPr>
        <w:t xml:space="preserve">Water dragons rely on precise </w:t>
      </w:r>
      <w:r w:rsidDel="00000000" w:rsidR="00000000" w:rsidRPr="00000000">
        <w:rPr>
          <w:b w:val="1"/>
          <w:rtl w:val="0"/>
        </w:rPr>
        <w:t xml:space="preserve">heat gradients, UVB exposure, and humidity</w:t>
      </w:r>
      <w:r w:rsidDel="00000000" w:rsidR="00000000" w:rsidRPr="00000000">
        <w:rPr>
          <w:rtl w:val="0"/>
        </w:rPr>
        <w:t xml:space="preserve"> to stay healthy.</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Temperature gradient:</w:t>
      </w:r>
    </w:p>
    <w:p w:rsidR="00000000" w:rsidDel="00000000" w:rsidP="00000000" w:rsidRDefault="00000000" w:rsidRPr="00000000" w14:paraId="0000001D">
      <w:pPr>
        <w:numPr>
          <w:ilvl w:val="0"/>
          <w:numId w:val="20"/>
        </w:numPr>
        <w:spacing w:after="0" w:afterAutospacing="0" w:before="240" w:lineRule="auto"/>
        <w:ind w:left="720" w:hanging="360"/>
      </w:pPr>
      <w:r w:rsidDel="00000000" w:rsidR="00000000" w:rsidRPr="00000000">
        <w:rPr>
          <w:b w:val="1"/>
          <w:rtl w:val="0"/>
        </w:rPr>
        <w:t xml:space="preserve">Basking spot:</w:t>
      </w:r>
      <w:r w:rsidDel="00000000" w:rsidR="00000000" w:rsidRPr="00000000">
        <w:rPr>
          <w:rtl w:val="0"/>
        </w:rPr>
        <w:t xml:space="preserve"> 90–95°F</w:t>
      </w:r>
    </w:p>
    <w:p w:rsidR="00000000" w:rsidDel="00000000" w:rsidP="00000000" w:rsidRDefault="00000000" w:rsidRPr="00000000" w14:paraId="0000001E">
      <w:pPr>
        <w:numPr>
          <w:ilvl w:val="0"/>
          <w:numId w:val="20"/>
        </w:numPr>
        <w:spacing w:after="0" w:afterAutospacing="0" w:before="0" w:beforeAutospacing="0" w:lineRule="auto"/>
        <w:ind w:left="720" w:hanging="360"/>
      </w:pPr>
      <w:r w:rsidDel="00000000" w:rsidR="00000000" w:rsidRPr="00000000">
        <w:rPr>
          <w:b w:val="1"/>
          <w:rtl w:val="0"/>
        </w:rPr>
        <w:t xml:space="preserve">Ambient daytime:</w:t>
      </w:r>
      <w:r w:rsidDel="00000000" w:rsidR="00000000" w:rsidRPr="00000000">
        <w:rPr>
          <w:rtl w:val="0"/>
        </w:rPr>
        <w:t xml:space="preserve"> 80–88°F</w:t>
      </w:r>
    </w:p>
    <w:p w:rsidR="00000000" w:rsidDel="00000000" w:rsidP="00000000" w:rsidRDefault="00000000" w:rsidRPr="00000000" w14:paraId="0000001F">
      <w:pPr>
        <w:numPr>
          <w:ilvl w:val="0"/>
          <w:numId w:val="20"/>
        </w:numPr>
        <w:spacing w:after="0" w:afterAutospacing="0" w:before="0" w:beforeAutospacing="0" w:lineRule="auto"/>
        <w:ind w:left="720" w:hanging="360"/>
      </w:pPr>
      <w:r w:rsidDel="00000000" w:rsidR="00000000" w:rsidRPr="00000000">
        <w:rPr>
          <w:b w:val="1"/>
          <w:rtl w:val="0"/>
        </w:rPr>
        <w:t xml:space="preserve">Cooler shaded areas:</w:t>
      </w:r>
      <w:r w:rsidDel="00000000" w:rsidR="00000000" w:rsidRPr="00000000">
        <w:rPr>
          <w:rtl w:val="0"/>
        </w:rPr>
        <w:t xml:space="preserve"> 75–80°F</w:t>
      </w:r>
    </w:p>
    <w:p w:rsidR="00000000" w:rsidDel="00000000" w:rsidP="00000000" w:rsidRDefault="00000000" w:rsidRPr="00000000" w14:paraId="00000020">
      <w:pPr>
        <w:numPr>
          <w:ilvl w:val="0"/>
          <w:numId w:val="20"/>
        </w:numPr>
        <w:spacing w:after="240" w:before="0" w:beforeAutospacing="0" w:lineRule="auto"/>
        <w:ind w:left="720" w:hanging="360"/>
      </w:pPr>
      <w:r w:rsidDel="00000000" w:rsidR="00000000" w:rsidRPr="00000000">
        <w:rPr>
          <w:b w:val="1"/>
          <w:rtl w:val="0"/>
        </w:rPr>
        <w:t xml:space="preserve">Nighttime:</w:t>
      </w:r>
      <w:r w:rsidDel="00000000" w:rsidR="00000000" w:rsidRPr="00000000">
        <w:rPr>
          <w:rtl w:val="0"/>
        </w:rPr>
        <w:t xml:space="preserve"> 70–75°F</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Heating:</w:t>
      </w:r>
    </w:p>
    <w:p w:rsidR="00000000" w:rsidDel="00000000" w:rsidP="00000000" w:rsidRDefault="00000000" w:rsidRPr="00000000" w14:paraId="00000022">
      <w:pPr>
        <w:numPr>
          <w:ilvl w:val="0"/>
          <w:numId w:val="16"/>
        </w:numPr>
        <w:spacing w:after="0" w:afterAutospacing="0" w:before="240" w:lineRule="auto"/>
        <w:ind w:left="720" w:hanging="360"/>
      </w:pPr>
      <w:r w:rsidDel="00000000" w:rsidR="00000000" w:rsidRPr="00000000">
        <w:rPr>
          <w:rtl w:val="0"/>
        </w:rPr>
        <w:t xml:space="preserve">Overhead halogen or incandescent basking bulbs, controlled with dimmers or thermostats</w:t>
      </w:r>
    </w:p>
    <w:p w:rsidR="00000000" w:rsidDel="00000000" w:rsidP="00000000" w:rsidRDefault="00000000" w:rsidRPr="00000000" w14:paraId="00000023">
      <w:pPr>
        <w:numPr>
          <w:ilvl w:val="0"/>
          <w:numId w:val="16"/>
        </w:numPr>
        <w:spacing w:after="0" w:afterAutospacing="0" w:before="0" w:beforeAutospacing="0" w:lineRule="auto"/>
        <w:ind w:left="720" w:hanging="360"/>
      </w:pPr>
      <w:r w:rsidDel="00000000" w:rsidR="00000000" w:rsidRPr="00000000">
        <w:rPr>
          <w:rtl w:val="0"/>
        </w:rPr>
        <w:t xml:space="preserve">Ceramic heat emitters if nighttime heat is needed</w:t>
      </w:r>
    </w:p>
    <w:p w:rsidR="00000000" w:rsidDel="00000000" w:rsidP="00000000" w:rsidRDefault="00000000" w:rsidRPr="00000000" w14:paraId="00000024">
      <w:pPr>
        <w:numPr>
          <w:ilvl w:val="0"/>
          <w:numId w:val="16"/>
        </w:numPr>
        <w:spacing w:after="240" w:before="0" w:beforeAutospacing="0" w:lineRule="auto"/>
        <w:ind w:left="720" w:hanging="360"/>
      </w:pPr>
      <w:r w:rsidDel="00000000" w:rsidR="00000000" w:rsidRPr="00000000">
        <w:rPr>
          <w:rtl w:val="0"/>
        </w:rPr>
        <w:t xml:space="preserve">Avoid heat rocks, which can cause burns</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UVB Lighting:</w:t>
      </w:r>
    </w:p>
    <w:p w:rsidR="00000000" w:rsidDel="00000000" w:rsidP="00000000" w:rsidRDefault="00000000" w:rsidRPr="00000000" w14:paraId="00000026">
      <w:pPr>
        <w:numPr>
          <w:ilvl w:val="0"/>
          <w:numId w:val="9"/>
        </w:numPr>
        <w:spacing w:after="0" w:afterAutospacing="0" w:before="240" w:lineRule="auto"/>
        <w:ind w:left="720" w:hanging="360"/>
      </w:pPr>
      <w:r w:rsidDel="00000000" w:rsidR="00000000" w:rsidRPr="00000000">
        <w:rPr>
          <w:b w:val="1"/>
          <w:rtl w:val="0"/>
        </w:rPr>
        <w:t xml:space="preserve">Essential</w:t>
      </w:r>
      <w:r w:rsidDel="00000000" w:rsidR="00000000" w:rsidRPr="00000000">
        <w:rPr>
          <w:rtl w:val="0"/>
        </w:rPr>
        <w:t xml:space="preserve"> to prevent metabolic bone disease</w:t>
      </w:r>
    </w:p>
    <w:p w:rsidR="00000000" w:rsidDel="00000000" w:rsidP="00000000" w:rsidRDefault="00000000" w:rsidRPr="00000000" w14:paraId="00000027">
      <w:pPr>
        <w:numPr>
          <w:ilvl w:val="0"/>
          <w:numId w:val="9"/>
        </w:numPr>
        <w:spacing w:after="0" w:afterAutospacing="0" w:before="0" w:beforeAutospacing="0" w:lineRule="auto"/>
        <w:ind w:left="720" w:hanging="360"/>
      </w:pPr>
      <w:r w:rsidDel="00000000" w:rsidR="00000000" w:rsidRPr="00000000">
        <w:rPr>
          <w:rtl w:val="0"/>
        </w:rPr>
        <w:t xml:space="preserve">Use </w:t>
      </w:r>
      <w:r w:rsidDel="00000000" w:rsidR="00000000" w:rsidRPr="00000000">
        <w:rPr>
          <w:b w:val="1"/>
          <w:rtl w:val="0"/>
        </w:rPr>
        <w:t xml:space="preserve">high-output T5 HO 10–12% UVB tubes</w:t>
      </w:r>
      <w:r w:rsidDel="00000000" w:rsidR="00000000" w:rsidRPr="00000000">
        <w:rPr>
          <w:rtl w:val="0"/>
        </w:rPr>
        <w:t xml:space="preserve"> covering at least half of the enclosure length</w:t>
      </w:r>
    </w:p>
    <w:p w:rsidR="00000000" w:rsidDel="00000000" w:rsidP="00000000" w:rsidRDefault="00000000" w:rsidRPr="00000000" w14:paraId="00000028">
      <w:pPr>
        <w:numPr>
          <w:ilvl w:val="0"/>
          <w:numId w:val="9"/>
        </w:numPr>
        <w:spacing w:after="240" w:before="0" w:beforeAutospacing="0" w:lineRule="auto"/>
        <w:ind w:left="720" w:hanging="360"/>
      </w:pPr>
      <w:r w:rsidDel="00000000" w:rsidR="00000000" w:rsidRPr="00000000">
        <w:rPr>
          <w:rtl w:val="0"/>
        </w:rPr>
        <w:t xml:space="preserve">Replace bulbs every 6–12 months</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Humidity:</w:t>
      </w:r>
    </w:p>
    <w:p w:rsidR="00000000" w:rsidDel="00000000" w:rsidP="00000000" w:rsidRDefault="00000000" w:rsidRPr="00000000" w14:paraId="0000002A">
      <w:pPr>
        <w:numPr>
          <w:ilvl w:val="0"/>
          <w:numId w:val="12"/>
        </w:numPr>
        <w:spacing w:after="0" w:afterAutospacing="0" w:before="240" w:lineRule="auto"/>
        <w:ind w:left="720" w:hanging="360"/>
      </w:pPr>
      <w:r w:rsidDel="00000000" w:rsidR="00000000" w:rsidRPr="00000000">
        <w:rPr>
          <w:rtl w:val="0"/>
        </w:rPr>
        <w:t xml:space="preserve">Maintain </w:t>
      </w:r>
      <w:r w:rsidDel="00000000" w:rsidR="00000000" w:rsidRPr="00000000">
        <w:rPr>
          <w:b w:val="1"/>
          <w:rtl w:val="0"/>
        </w:rPr>
        <w:t xml:space="preserve">60–80%</w:t>
      </w:r>
      <w:r w:rsidDel="00000000" w:rsidR="00000000" w:rsidRPr="00000000">
        <w:rPr>
          <w:rtl w:val="0"/>
        </w:rPr>
        <w:t xml:space="preserve"> average</w:t>
      </w:r>
    </w:p>
    <w:p w:rsidR="00000000" w:rsidDel="00000000" w:rsidP="00000000" w:rsidRDefault="00000000" w:rsidRPr="00000000" w14:paraId="0000002B">
      <w:pPr>
        <w:numPr>
          <w:ilvl w:val="0"/>
          <w:numId w:val="12"/>
        </w:numPr>
        <w:spacing w:after="0" w:afterAutospacing="0" w:before="0" w:beforeAutospacing="0" w:lineRule="auto"/>
        <w:ind w:left="720" w:hanging="360"/>
      </w:pPr>
      <w:r w:rsidDel="00000000" w:rsidR="00000000" w:rsidRPr="00000000">
        <w:rPr>
          <w:rtl w:val="0"/>
        </w:rPr>
        <w:t xml:space="preserve">Achieve with </w:t>
      </w:r>
      <w:r w:rsidDel="00000000" w:rsidR="00000000" w:rsidRPr="00000000">
        <w:rPr>
          <w:b w:val="1"/>
          <w:rtl w:val="0"/>
        </w:rPr>
        <w:t xml:space="preserve">multiple daily mistings, live plants, large water features, and foggers if needed</w:t>
      </w:r>
    </w:p>
    <w:p w:rsidR="00000000" w:rsidDel="00000000" w:rsidP="00000000" w:rsidRDefault="00000000" w:rsidRPr="00000000" w14:paraId="0000002C">
      <w:pPr>
        <w:numPr>
          <w:ilvl w:val="0"/>
          <w:numId w:val="12"/>
        </w:numPr>
        <w:spacing w:after="0" w:afterAutospacing="0" w:before="0" w:beforeAutospacing="0" w:lineRule="auto"/>
        <w:ind w:left="720" w:hanging="360"/>
      </w:pPr>
      <w:r w:rsidDel="00000000" w:rsidR="00000000" w:rsidRPr="00000000">
        <w:rPr>
          <w:rtl w:val="0"/>
        </w:rPr>
        <w:t xml:space="preserve">Allow for natural humidity fluctuations (higher after misting)</w:t>
      </w:r>
    </w:p>
    <w:p w:rsidR="00000000" w:rsidDel="00000000" w:rsidP="00000000" w:rsidRDefault="00000000" w:rsidRPr="00000000" w14:paraId="0000002D">
      <w:pPr>
        <w:numPr>
          <w:ilvl w:val="0"/>
          <w:numId w:val="12"/>
        </w:numPr>
        <w:spacing w:after="240" w:before="0" w:beforeAutospacing="0" w:lineRule="auto"/>
        <w:ind w:left="720" w:hanging="360"/>
      </w:pPr>
      <w:r w:rsidDel="00000000" w:rsidR="00000000" w:rsidRPr="00000000">
        <w:rPr>
          <w:rtl w:val="0"/>
        </w:rPr>
        <w:t xml:space="preserve">Digital hygrometers recommended for accuracy</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vkmtucxxln17" w:id="3"/>
      <w:bookmarkEnd w:id="3"/>
      <w:r w:rsidDel="00000000" w:rsidR="00000000" w:rsidRPr="00000000">
        <w:rPr>
          <w:b w:val="1"/>
          <w:sz w:val="34"/>
          <w:szCs w:val="34"/>
          <w:rtl w:val="0"/>
        </w:rPr>
        <w:t xml:space="preserve">Water &amp; Hydration</w:t>
      </w:r>
    </w:p>
    <w:p w:rsidR="00000000" w:rsidDel="00000000" w:rsidP="00000000" w:rsidRDefault="00000000" w:rsidRPr="00000000" w14:paraId="00000030">
      <w:pPr>
        <w:spacing w:after="240" w:before="240" w:lineRule="auto"/>
        <w:rPr/>
      </w:pPr>
      <w:r w:rsidDel="00000000" w:rsidR="00000000" w:rsidRPr="00000000">
        <w:rPr>
          <w:rtl w:val="0"/>
        </w:rPr>
        <w:t xml:space="preserve">Chinese Water Dragons are </w:t>
      </w:r>
      <w:r w:rsidDel="00000000" w:rsidR="00000000" w:rsidRPr="00000000">
        <w:rPr>
          <w:b w:val="1"/>
          <w:rtl w:val="0"/>
        </w:rPr>
        <w:t xml:space="preserve">semi-aquatic</w:t>
      </w:r>
      <w:r w:rsidDel="00000000" w:rsidR="00000000" w:rsidRPr="00000000">
        <w:rPr>
          <w:rtl w:val="0"/>
        </w:rPr>
        <w:t xml:space="preserve"> and need consistent access to clean water.</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Water feature requirements:</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rtl w:val="0"/>
        </w:rPr>
        <w:t xml:space="preserve">Large basin or pool deep enough for full-body soaking</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Easy access in and out to prevent drowning</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Daily water changes for hygiene</w:t>
      </w:r>
    </w:p>
    <w:p w:rsidR="00000000" w:rsidDel="00000000" w:rsidP="00000000" w:rsidRDefault="00000000" w:rsidRPr="00000000" w14:paraId="00000035">
      <w:pPr>
        <w:numPr>
          <w:ilvl w:val="0"/>
          <w:numId w:val="3"/>
        </w:numPr>
        <w:spacing w:after="240" w:before="0" w:beforeAutospacing="0" w:lineRule="auto"/>
        <w:ind w:left="720" w:hanging="360"/>
      </w:pPr>
      <w:r w:rsidDel="00000000" w:rsidR="00000000" w:rsidRPr="00000000">
        <w:rPr>
          <w:rtl w:val="0"/>
        </w:rPr>
        <w:t xml:space="preserve">Weekly disinfecting with reptile-safe products</w:t>
      </w:r>
    </w:p>
    <w:p w:rsidR="00000000" w:rsidDel="00000000" w:rsidP="00000000" w:rsidRDefault="00000000" w:rsidRPr="00000000" w14:paraId="00000036">
      <w:pPr>
        <w:spacing w:after="240" w:before="240" w:lineRule="auto"/>
        <w:rPr/>
      </w:pPr>
      <w:r w:rsidDel="00000000" w:rsidR="00000000" w:rsidRPr="00000000">
        <w:rPr>
          <w:rtl w:val="0"/>
        </w:rPr>
        <w:t xml:space="preserve">They often </w:t>
      </w:r>
      <w:r w:rsidDel="00000000" w:rsidR="00000000" w:rsidRPr="00000000">
        <w:rPr>
          <w:b w:val="1"/>
          <w:rtl w:val="0"/>
        </w:rPr>
        <w:t xml:space="preserve">defecate in water</w:t>
      </w:r>
      <w:r w:rsidDel="00000000" w:rsidR="00000000" w:rsidRPr="00000000">
        <w:rPr>
          <w:rtl w:val="0"/>
        </w:rPr>
        <w:t xml:space="preserve">, making diligent cleaning essential to prevent bacterial infections.</w:t>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Hydration tips:</w:t>
      </w:r>
    </w:p>
    <w:p w:rsidR="00000000" w:rsidDel="00000000" w:rsidP="00000000" w:rsidRDefault="00000000" w:rsidRPr="00000000" w14:paraId="00000038">
      <w:pPr>
        <w:numPr>
          <w:ilvl w:val="0"/>
          <w:numId w:val="6"/>
        </w:numPr>
        <w:spacing w:after="0" w:afterAutospacing="0" w:before="240" w:lineRule="auto"/>
        <w:ind w:left="720" w:hanging="360"/>
      </w:pPr>
      <w:r w:rsidDel="00000000" w:rsidR="00000000" w:rsidRPr="00000000">
        <w:rPr>
          <w:rtl w:val="0"/>
        </w:rPr>
        <w:t xml:space="preserve">Mist the enclosure 2–3 times daily to provide droplets for drinking</w:t>
      </w:r>
    </w:p>
    <w:p w:rsidR="00000000" w:rsidDel="00000000" w:rsidP="00000000" w:rsidRDefault="00000000" w:rsidRPr="00000000" w14:paraId="00000039">
      <w:pPr>
        <w:numPr>
          <w:ilvl w:val="0"/>
          <w:numId w:val="6"/>
        </w:numPr>
        <w:spacing w:after="240" w:before="0" w:beforeAutospacing="0" w:lineRule="auto"/>
        <w:ind w:left="720" w:hanging="360"/>
      </w:pPr>
      <w:r w:rsidDel="00000000" w:rsidR="00000000" w:rsidRPr="00000000">
        <w:rPr>
          <w:rtl w:val="0"/>
        </w:rPr>
        <w:t xml:space="preserve">Provide broad leaves and décor for water collection</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sz w:val="34"/>
          <w:szCs w:val="34"/>
        </w:rPr>
      </w:pPr>
      <w:bookmarkStart w:colFirst="0" w:colLast="0" w:name="_frgd8pnmuqze" w:id="4"/>
      <w:bookmarkEnd w:id="4"/>
      <w:r w:rsidDel="00000000" w:rsidR="00000000" w:rsidRPr="00000000">
        <w:rPr>
          <w:b w:val="1"/>
          <w:sz w:val="34"/>
          <w:szCs w:val="34"/>
          <w:rtl w:val="0"/>
        </w:rPr>
        <w:t xml:space="preserve">Diet &amp; Nutrition</w:t>
      </w:r>
    </w:p>
    <w:p w:rsidR="00000000" w:rsidDel="00000000" w:rsidP="00000000" w:rsidRDefault="00000000" w:rsidRPr="00000000" w14:paraId="0000003C">
      <w:pPr>
        <w:spacing w:after="240" w:before="240" w:lineRule="auto"/>
        <w:rPr/>
      </w:pPr>
      <w:r w:rsidDel="00000000" w:rsidR="00000000" w:rsidRPr="00000000">
        <w:rPr>
          <w:rtl w:val="0"/>
        </w:rPr>
        <w:t xml:space="preserve">Chinese Water Dragons are </w:t>
      </w:r>
      <w:r w:rsidDel="00000000" w:rsidR="00000000" w:rsidRPr="00000000">
        <w:rPr>
          <w:b w:val="1"/>
          <w:rtl w:val="0"/>
        </w:rPr>
        <w:t xml:space="preserve">opportunistic omnivores</w:t>
      </w:r>
      <w:r w:rsidDel="00000000" w:rsidR="00000000" w:rsidRPr="00000000">
        <w:rPr>
          <w:rtl w:val="0"/>
        </w:rPr>
        <w:t xml:space="preserve"> that do best on an </w:t>
      </w:r>
      <w:r w:rsidDel="00000000" w:rsidR="00000000" w:rsidRPr="00000000">
        <w:rPr>
          <w:b w:val="1"/>
          <w:rtl w:val="0"/>
        </w:rPr>
        <w:t xml:space="preserve">insect-heavy diet</w:t>
      </w:r>
      <w:r w:rsidDel="00000000" w:rsidR="00000000" w:rsidRPr="00000000">
        <w:rPr>
          <w:rtl w:val="0"/>
        </w:rPr>
        <w:t xml:space="preserve"> with limited plant matter and occasional vertebrate prey.</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Primary diet:</w:t>
      </w:r>
    </w:p>
    <w:p w:rsidR="00000000" w:rsidDel="00000000" w:rsidP="00000000" w:rsidRDefault="00000000" w:rsidRPr="00000000" w14:paraId="0000003E">
      <w:pPr>
        <w:numPr>
          <w:ilvl w:val="0"/>
          <w:numId w:val="17"/>
        </w:numPr>
        <w:spacing w:after="0" w:afterAutospacing="0" w:before="240" w:lineRule="auto"/>
        <w:ind w:left="720" w:hanging="360"/>
      </w:pPr>
      <w:r w:rsidDel="00000000" w:rsidR="00000000" w:rsidRPr="00000000">
        <w:rPr>
          <w:rtl w:val="0"/>
        </w:rPr>
        <w:t xml:space="preserve">Live insects (crickets, dubia roaches, black soldier fly larvae, silkworms, hornworms)</w:t>
      </w:r>
    </w:p>
    <w:p w:rsidR="00000000" w:rsidDel="00000000" w:rsidP="00000000" w:rsidRDefault="00000000" w:rsidRPr="00000000" w14:paraId="0000003F">
      <w:pPr>
        <w:numPr>
          <w:ilvl w:val="0"/>
          <w:numId w:val="17"/>
        </w:numPr>
        <w:spacing w:after="240" w:before="0" w:beforeAutospacing="0" w:lineRule="auto"/>
        <w:ind w:left="720" w:hanging="360"/>
      </w:pPr>
      <w:r w:rsidDel="00000000" w:rsidR="00000000" w:rsidRPr="00000000">
        <w:rPr>
          <w:rtl w:val="0"/>
        </w:rPr>
        <w:t xml:space="preserve">Gut-load insects for 24–48 hours before feeding</w:t>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Occasional treats:</w:t>
      </w:r>
    </w:p>
    <w:p w:rsidR="00000000" w:rsidDel="00000000" w:rsidP="00000000" w:rsidRDefault="00000000" w:rsidRPr="00000000" w14:paraId="00000041">
      <w:pPr>
        <w:numPr>
          <w:ilvl w:val="0"/>
          <w:numId w:val="13"/>
        </w:numPr>
        <w:spacing w:after="0" w:afterAutospacing="0" w:before="240" w:lineRule="auto"/>
        <w:ind w:left="720" w:hanging="360"/>
      </w:pPr>
      <w:r w:rsidDel="00000000" w:rsidR="00000000" w:rsidRPr="00000000">
        <w:rPr>
          <w:rtl w:val="0"/>
        </w:rPr>
        <w:t xml:space="preserve">Pinky mice (adults only, sparingly)</w:t>
      </w:r>
    </w:p>
    <w:p w:rsidR="00000000" w:rsidDel="00000000" w:rsidP="00000000" w:rsidRDefault="00000000" w:rsidRPr="00000000" w14:paraId="00000042">
      <w:pPr>
        <w:numPr>
          <w:ilvl w:val="0"/>
          <w:numId w:val="13"/>
        </w:numPr>
        <w:spacing w:after="0" w:afterAutospacing="0" w:before="0" w:beforeAutospacing="0" w:lineRule="auto"/>
        <w:ind w:left="720" w:hanging="360"/>
      </w:pPr>
      <w:r w:rsidDel="00000000" w:rsidR="00000000" w:rsidRPr="00000000">
        <w:rPr>
          <w:rtl w:val="0"/>
        </w:rPr>
        <w:t xml:space="preserve">Small amounts of leafy greens (collard, mustard, dandelion)</w:t>
      </w:r>
    </w:p>
    <w:p w:rsidR="00000000" w:rsidDel="00000000" w:rsidP="00000000" w:rsidRDefault="00000000" w:rsidRPr="00000000" w14:paraId="00000043">
      <w:pPr>
        <w:numPr>
          <w:ilvl w:val="0"/>
          <w:numId w:val="13"/>
        </w:numPr>
        <w:spacing w:after="240" w:before="0" w:beforeAutospacing="0" w:lineRule="auto"/>
        <w:ind w:left="720" w:hanging="360"/>
      </w:pPr>
      <w:r w:rsidDel="00000000" w:rsidR="00000000" w:rsidRPr="00000000">
        <w:rPr>
          <w:rtl w:val="0"/>
        </w:rPr>
        <w:t xml:space="preserve">Limited fruit (berries, melon, mango)</w:t>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Feeding schedule:</w:t>
      </w:r>
    </w:p>
    <w:p w:rsidR="00000000" w:rsidDel="00000000" w:rsidP="00000000" w:rsidRDefault="00000000" w:rsidRPr="00000000" w14:paraId="00000045">
      <w:pPr>
        <w:numPr>
          <w:ilvl w:val="0"/>
          <w:numId w:val="11"/>
        </w:numPr>
        <w:spacing w:after="0" w:afterAutospacing="0" w:before="240" w:lineRule="auto"/>
        <w:ind w:left="720" w:hanging="360"/>
      </w:pPr>
      <w:r w:rsidDel="00000000" w:rsidR="00000000" w:rsidRPr="00000000">
        <w:rPr>
          <w:rtl w:val="0"/>
        </w:rPr>
        <w:t xml:space="preserve">Juveniles: </w:t>
      </w:r>
      <w:r w:rsidDel="00000000" w:rsidR="00000000" w:rsidRPr="00000000">
        <w:rPr>
          <w:b w:val="1"/>
          <w:rtl w:val="0"/>
        </w:rPr>
        <w:t xml:space="preserve">Daily</w:t>
      </w:r>
      <w:r w:rsidDel="00000000" w:rsidR="00000000" w:rsidRPr="00000000">
        <w:rPr>
          <w:rtl w:val="0"/>
        </w:rPr>
        <w:t xml:space="preserve"> feedings</w:t>
      </w:r>
    </w:p>
    <w:p w:rsidR="00000000" w:rsidDel="00000000" w:rsidP="00000000" w:rsidRDefault="00000000" w:rsidRPr="00000000" w14:paraId="00000046">
      <w:pPr>
        <w:numPr>
          <w:ilvl w:val="0"/>
          <w:numId w:val="11"/>
        </w:numPr>
        <w:spacing w:after="240" w:before="0" w:beforeAutospacing="0" w:lineRule="auto"/>
        <w:ind w:left="720" w:hanging="360"/>
      </w:pPr>
      <w:r w:rsidDel="00000000" w:rsidR="00000000" w:rsidRPr="00000000">
        <w:rPr>
          <w:rtl w:val="0"/>
        </w:rPr>
        <w:t xml:space="preserve">Adults: </w:t>
      </w:r>
      <w:r w:rsidDel="00000000" w:rsidR="00000000" w:rsidRPr="00000000">
        <w:rPr>
          <w:b w:val="1"/>
          <w:rtl w:val="0"/>
        </w:rPr>
        <w:t xml:space="preserve">Every other day</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Supplementation:</w:t>
      </w:r>
    </w:p>
    <w:p w:rsidR="00000000" w:rsidDel="00000000" w:rsidP="00000000" w:rsidRDefault="00000000" w:rsidRPr="00000000" w14:paraId="00000048">
      <w:pPr>
        <w:numPr>
          <w:ilvl w:val="0"/>
          <w:numId w:val="14"/>
        </w:numPr>
        <w:spacing w:after="0" w:afterAutospacing="0" w:before="240" w:lineRule="auto"/>
        <w:ind w:left="720" w:hanging="360"/>
      </w:pPr>
      <w:r w:rsidDel="00000000" w:rsidR="00000000" w:rsidRPr="00000000">
        <w:rPr>
          <w:rtl w:val="0"/>
        </w:rPr>
        <w:t xml:space="preserve">Calcium without D3: Most feedings</w:t>
      </w:r>
    </w:p>
    <w:p w:rsidR="00000000" w:rsidDel="00000000" w:rsidP="00000000" w:rsidRDefault="00000000" w:rsidRPr="00000000" w14:paraId="00000049">
      <w:pPr>
        <w:numPr>
          <w:ilvl w:val="0"/>
          <w:numId w:val="14"/>
        </w:numPr>
        <w:spacing w:after="0" w:afterAutospacing="0" w:before="0" w:beforeAutospacing="0" w:lineRule="auto"/>
        <w:ind w:left="720" w:hanging="360"/>
      </w:pPr>
      <w:r w:rsidDel="00000000" w:rsidR="00000000" w:rsidRPr="00000000">
        <w:rPr>
          <w:rtl w:val="0"/>
        </w:rPr>
        <w:t xml:space="preserve">Calcium with D3: 1–2× weekly</w:t>
      </w:r>
    </w:p>
    <w:p w:rsidR="00000000" w:rsidDel="00000000" w:rsidP="00000000" w:rsidRDefault="00000000" w:rsidRPr="00000000" w14:paraId="0000004A">
      <w:pPr>
        <w:numPr>
          <w:ilvl w:val="0"/>
          <w:numId w:val="14"/>
        </w:numPr>
        <w:spacing w:after="240" w:before="0" w:beforeAutospacing="0" w:lineRule="auto"/>
        <w:ind w:left="720" w:hanging="360"/>
      </w:pPr>
      <w:r w:rsidDel="00000000" w:rsidR="00000000" w:rsidRPr="00000000">
        <w:rPr>
          <w:rtl w:val="0"/>
        </w:rPr>
        <w:t xml:space="preserve">Multivitamin: 1× weekly</w:t>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Feeding tips:</w:t>
      </w:r>
    </w:p>
    <w:p w:rsidR="00000000" w:rsidDel="00000000" w:rsidP="00000000" w:rsidRDefault="00000000" w:rsidRPr="00000000" w14:paraId="0000004C">
      <w:pPr>
        <w:numPr>
          <w:ilvl w:val="0"/>
          <w:numId w:val="5"/>
        </w:numPr>
        <w:spacing w:after="0" w:afterAutospacing="0" w:before="240" w:lineRule="auto"/>
        <w:ind w:left="720" w:hanging="360"/>
      </w:pPr>
      <w:r w:rsidDel="00000000" w:rsidR="00000000" w:rsidRPr="00000000">
        <w:rPr>
          <w:rtl w:val="0"/>
        </w:rPr>
        <w:t xml:space="preserve">Use feeding tongs to reduce risk of biting fingers</w:t>
      </w:r>
    </w:p>
    <w:p w:rsidR="00000000" w:rsidDel="00000000" w:rsidP="00000000" w:rsidRDefault="00000000" w:rsidRPr="00000000" w14:paraId="0000004D">
      <w:pPr>
        <w:numPr>
          <w:ilvl w:val="0"/>
          <w:numId w:val="5"/>
        </w:numPr>
        <w:spacing w:after="240" w:before="0" w:beforeAutospacing="0" w:lineRule="auto"/>
        <w:ind w:left="720" w:hanging="360"/>
      </w:pPr>
      <w:r w:rsidDel="00000000" w:rsidR="00000000" w:rsidRPr="00000000">
        <w:rPr>
          <w:rtl w:val="0"/>
        </w:rPr>
        <w:t xml:space="preserve">Remove uneaten insects to prevent stress or injury</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sz w:val="34"/>
          <w:szCs w:val="34"/>
        </w:rPr>
      </w:pPr>
      <w:bookmarkStart w:colFirst="0" w:colLast="0" w:name="_yg1qd57a4pw0" w:id="5"/>
      <w:bookmarkEnd w:id="5"/>
      <w:r w:rsidDel="00000000" w:rsidR="00000000" w:rsidRPr="00000000">
        <w:rPr>
          <w:b w:val="1"/>
          <w:sz w:val="34"/>
          <w:szCs w:val="34"/>
          <w:rtl w:val="0"/>
        </w:rPr>
        <w:t xml:space="preserve">Behavior &amp; Handling</w:t>
      </w:r>
    </w:p>
    <w:p w:rsidR="00000000" w:rsidDel="00000000" w:rsidP="00000000" w:rsidRDefault="00000000" w:rsidRPr="00000000" w14:paraId="00000050">
      <w:pPr>
        <w:spacing w:after="240" w:before="240" w:lineRule="auto"/>
        <w:rPr/>
      </w:pPr>
      <w:r w:rsidDel="00000000" w:rsidR="00000000" w:rsidRPr="00000000">
        <w:rPr>
          <w:rtl w:val="0"/>
        </w:rPr>
        <w:t xml:space="preserve">Water Dragons are </w:t>
      </w:r>
      <w:r w:rsidDel="00000000" w:rsidR="00000000" w:rsidRPr="00000000">
        <w:rPr>
          <w:b w:val="1"/>
          <w:rtl w:val="0"/>
        </w:rPr>
        <w:t xml:space="preserve">active, intelligent, and highly visual</w:t>
      </w:r>
      <w:r w:rsidDel="00000000" w:rsidR="00000000" w:rsidRPr="00000000">
        <w:rPr>
          <w:rtl w:val="0"/>
        </w:rPr>
        <w:t xml:space="preserve">, but they can be shy and skittish. With gentle, patient interaction they may tolerate handling, but many remain wary.</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Handling guidelines:</w:t>
      </w:r>
    </w:p>
    <w:p w:rsidR="00000000" w:rsidDel="00000000" w:rsidP="00000000" w:rsidRDefault="00000000" w:rsidRPr="00000000" w14:paraId="00000052">
      <w:pPr>
        <w:numPr>
          <w:ilvl w:val="0"/>
          <w:numId w:val="7"/>
        </w:numPr>
        <w:spacing w:after="0" w:afterAutospacing="0" w:before="240" w:lineRule="auto"/>
        <w:ind w:left="720" w:hanging="360"/>
      </w:pPr>
      <w:r w:rsidDel="00000000" w:rsidR="00000000" w:rsidRPr="00000000">
        <w:rPr>
          <w:rtl w:val="0"/>
        </w:rPr>
        <w:t xml:space="preserve">Approach calmly from the side or below</w:t>
      </w:r>
    </w:p>
    <w:p w:rsidR="00000000" w:rsidDel="00000000" w:rsidP="00000000" w:rsidRDefault="00000000" w:rsidRPr="00000000" w14:paraId="00000053">
      <w:pPr>
        <w:numPr>
          <w:ilvl w:val="0"/>
          <w:numId w:val="7"/>
        </w:numPr>
        <w:spacing w:after="0" w:afterAutospacing="0" w:before="0" w:beforeAutospacing="0" w:lineRule="auto"/>
        <w:ind w:left="720" w:hanging="360"/>
      </w:pPr>
      <w:r w:rsidDel="00000000" w:rsidR="00000000" w:rsidRPr="00000000">
        <w:rPr>
          <w:rtl w:val="0"/>
        </w:rPr>
        <w:t xml:space="preserve">Support the entire body, including the long tail</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rtl w:val="0"/>
        </w:rPr>
        <w:t xml:space="preserve">Keep handling sessions short and positive</w:t>
      </w:r>
    </w:p>
    <w:p w:rsidR="00000000" w:rsidDel="00000000" w:rsidP="00000000" w:rsidRDefault="00000000" w:rsidRPr="00000000" w14:paraId="00000055">
      <w:pPr>
        <w:numPr>
          <w:ilvl w:val="0"/>
          <w:numId w:val="7"/>
        </w:numPr>
        <w:spacing w:after="240" w:before="0" w:beforeAutospacing="0" w:lineRule="auto"/>
        <w:ind w:left="720" w:hanging="360"/>
      </w:pPr>
      <w:r w:rsidDel="00000000" w:rsidR="00000000" w:rsidRPr="00000000">
        <w:rPr>
          <w:rtl w:val="0"/>
        </w:rPr>
        <w:t xml:space="preserve">Watch for stress signs like gaping, tail-whipping, or diving into water</w:t>
      </w:r>
    </w:p>
    <w:p w:rsidR="00000000" w:rsidDel="00000000" w:rsidP="00000000" w:rsidRDefault="00000000" w:rsidRPr="00000000" w14:paraId="00000056">
      <w:pPr>
        <w:spacing w:after="240" w:before="240" w:lineRule="auto"/>
        <w:rPr/>
      </w:pPr>
      <w:r w:rsidDel="00000000" w:rsidR="00000000" w:rsidRPr="00000000">
        <w:rPr>
          <w:rtl w:val="0"/>
        </w:rPr>
        <w:t xml:space="preserve">Excessive handling can lead to </w:t>
      </w:r>
      <w:r w:rsidDel="00000000" w:rsidR="00000000" w:rsidRPr="00000000">
        <w:rPr>
          <w:b w:val="1"/>
          <w:rtl w:val="0"/>
        </w:rPr>
        <w:t xml:space="preserve">chronic stress, injury, or illness</w:t>
      </w:r>
      <w:r w:rsidDel="00000000" w:rsidR="00000000" w:rsidRPr="00000000">
        <w:rPr>
          <w:rtl w:val="0"/>
        </w:rPr>
        <w:t xml:space="preserve">.</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sz w:val="34"/>
          <w:szCs w:val="34"/>
        </w:rPr>
      </w:pPr>
      <w:bookmarkStart w:colFirst="0" w:colLast="0" w:name="_aejmg43zvo7s" w:id="6"/>
      <w:bookmarkEnd w:id="6"/>
      <w:r w:rsidDel="00000000" w:rsidR="00000000" w:rsidRPr="00000000">
        <w:rPr>
          <w:b w:val="1"/>
          <w:sz w:val="34"/>
          <w:szCs w:val="34"/>
          <w:rtl w:val="0"/>
        </w:rPr>
        <w:t xml:space="preserve">Healthcare &amp; Veterinary Care</w:t>
      </w:r>
    </w:p>
    <w:p w:rsidR="00000000" w:rsidDel="00000000" w:rsidP="00000000" w:rsidRDefault="00000000" w:rsidRPr="00000000" w14:paraId="00000059">
      <w:pPr>
        <w:spacing w:after="240" w:before="240" w:lineRule="auto"/>
        <w:rPr/>
      </w:pPr>
      <w:r w:rsidDel="00000000" w:rsidR="00000000" w:rsidRPr="00000000">
        <w:rPr>
          <w:rtl w:val="0"/>
        </w:rPr>
        <w:t xml:space="preserve">Plan for an </w:t>
      </w:r>
      <w:r w:rsidDel="00000000" w:rsidR="00000000" w:rsidRPr="00000000">
        <w:rPr>
          <w:b w:val="1"/>
          <w:rtl w:val="0"/>
        </w:rPr>
        <w:t xml:space="preserve">initial veterinary exam</w:t>
      </w:r>
      <w:r w:rsidDel="00000000" w:rsidR="00000000" w:rsidRPr="00000000">
        <w:rPr>
          <w:rtl w:val="0"/>
        </w:rPr>
        <w:t xml:space="preserve"> after acquisition and </w:t>
      </w:r>
      <w:r w:rsidDel="00000000" w:rsidR="00000000" w:rsidRPr="00000000">
        <w:rPr>
          <w:b w:val="1"/>
          <w:rtl w:val="0"/>
        </w:rPr>
        <w:t xml:space="preserve">annual wellness visits</w:t>
      </w:r>
      <w:r w:rsidDel="00000000" w:rsidR="00000000" w:rsidRPr="00000000">
        <w:rPr>
          <w:rtl w:val="0"/>
        </w:rPr>
        <w:t xml:space="preserve"> with an experienced reptile vet.</w:t>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Common health issues:</w:t>
      </w:r>
    </w:p>
    <w:p w:rsidR="00000000" w:rsidDel="00000000" w:rsidP="00000000" w:rsidRDefault="00000000" w:rsidRPr="00000000" w14:paraId="0000005B">
      <w:pPr>
        <w:numPr>
          <w:ilvl w:val="0"/>
          <w:numId w:val="21"/>
        </w:numPr>
        <w:spacing w:after="0" w:afterAutospacing="0" w:before="240" w:lineRule="auto"/>
        <w:ind w:left="720" w:hanging="360"/>
      </w:pPr>
      <w:r w:rsidDel="00000000" w:rsidR="00000000" w:rsidRPr="00000000">
        <w:rPr>
          <w:rtl w:val="0"/>
        </w:rPr>
        <w:t xml:space="preserve">Metabolic bone disease (from inadequate UVB or calcium)</w:t>
      </w:r>
    </w:p>
    <w:p w:rsidR="00000000" w:rsidDel="00000000" w:rsidP="00000000" w:rsidRDefault="00000000" w:rsidRPr="00000000" w14:paraId="0000005C">
      <w:pPr>
        <w:numPr>
          <w:ilvl w:val="0"/>
          <w:numId w:val="21"/>
        </w:numPr>
        <w:spacing w:after="0" w:afterAutospacing="0" w:before="0" w:beforeAutospacing="0" w:lineRule="auto"/>
        <w:ind w:left="720" w:hanging="360"/>
      </w:pPr>
      <w:r w:rsidDel="00000000" w:rsidR="00000000" w:rsidRPr="00000000">
        <w:rPr>
          <w:rtl w:val="0"/>
        </w:rPr>
        <w:t xml:space="preserve">Respiratory infections (linked to poor temps or humidity)</w:t>
      </w:r>
    </w:p>
    <w:p w:rsidR="00000000" w:rsidDel="00000000" w:rsidP="00000000" w:rsidRDefault="00000000" w:rsidRPr="00000000" w14:paraId="0000005D">
      <w:pPr>
        <w:numPr>
          <w:ilvl w:val="0"/>
          <w:numId w:val="21"/>
        </w:numPr>
        <w:spacing w:after="0" w:afterAutospacing="0" w:before="0" w:beforeAutospacing="0" w:lineRule="auto"/>
        <w:ind w:left="720" w:hanging="360"/>
      </w:pPr>
      <w:r w:rsidDel="00000000" w:rsidR="00000000" w:rsidRPr="00000000">
        <w:rPr>
          <w:rtl w:val="0"/>
        </w:rPr>
        <w:t xml:space="preserve">Mouth rot (infectious stomatitis)</w:t>
      </w:r>
    </w:p>
    <w:p w:rsidR="00000000" w:rsidDel="00000000" w:rsidP="00000000" w:rsidRDefault="00000000" w:rsidRPr="00000000" w14:paraId="0000005E">
      <w:pPr>
        <w:numPr>
          <w:ilvl w:val="0"/>
          <w:numId w:val="21"/>
        </w:numPr>
        <w:spacing w:after="0" w:afterAutospacing="0" w:before="0" w:beforeAutospacing="0" w:lineRule="auto"/>
        <w:ind w:left="720" w:hanging="360"/>
      </w:pPr>
      <w:r w:rsidDel="00000000" w:rsidR="00000000" w:rsidRPr="00000000">
        <w:rPr>
          <w:rtl w:val="0"/>
        </w:rPr>
        <w:t xml:space="preserve">Skin infections from injuries or poor hygiene</w:t>
      </w:r>
    </w:p>
    <w:p w:rsidR="00000000" w:rsidDel="00000000" w:rsidP="00000000" w:rsidRDefault="00000000" w:rsidRPr="00000000" w14:paraId="0000005F">
      <w:pPr>
        <w:numPr>
          <w:ilvl w:val="0"/>
          <w:numId w:val="21"/>
        </w:numPr>
        <w:spacing w:after="0" w:afterAutospacing="0" w:before="0" w:beforeAutospacing="0" w:lineRule="auto"/>
        <w:ind w:left="720" w:hanging="360"/>
      </w:pPr>
      <w:r w:rsidDel="00000000" w:rsidR="00000000" w:rsidRPr="00000000">
        <w:rPr>
          <w:rtl w:val="0"/>
        </w:rPr>
        <w:t xml:space="preserve">Parasites (internal and external)</w:t>
      </w:r>
    </w:p>
    <w:p w:rsidR="00000000" w:rsidDel="00000000" w:rsidP="00000000" w:rsidRDefault="00000000" w:rsidRPr="00000000" w14:paraId="00000060">
      <w:pPr>
        <w:numPr>
          <w:ilvl w:val="0"/>
          <w:numId w:val="21"/>
        </w:numPr>
        <w:spacing w:after="240" w:before="0" w:beforeAutospacing="0" w:lineRule="auto"/>
        <w:ind w:left="720" w:hanging="360"/>
      </w:pPr>
      <w:r w:rsidDel="00000000" w:rsidR="00000000" w:rsidRPr="00000000">
        <w:rPr>
          <w:rtl w:val="0"/>
        </w:rPr>
        <w:t xml:space="preserve">Tail or limb injuries from enclosure falls</w:t>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Warning signs:</w:t>
      </w:r>
    </w:p>
    <w:p w:rsidR="00000000" w:rsidDel="00000000" w:rsidP="00000000" w:rsidRDefault="00000000" w:rsidRPr="00000000" w14:paraId="00000062">
      <w:pPr>
        <w:numPr>
          <w:ilvl w:val="0"/>
          <w:numId w:val="19"/>
        </w:numPr>
        <w:spacing w:after="0" w:afterAutospacing="0" w:before="240" w:lineRule="auto"/>
        <w:ind w:left="720" w:hanging="360"/>
      </w:pPr>
      <w:r w:rsidDel="00000000" w:rsidR="00000000" w:rsidRPr="00000000">
        <w:rPr>
          <w:rtl w:val="0"/>
        </w:rPr>
        <w:t xml:space="preserve">Lethargy or weakness</w:t>
      </w:r>
    </w:p>
    <w:p w:rsidR="00000000" w:rsidDel="00000000" w:rsidP="00000000" w:rsidRDefault="00000000" w:rsidRPr="00000000" w14:paraId="00000063">
      <w:pPr>
        <w:numPr>
          <w:ilvl w:val="0"/>
          <w:numId w:val="19"/>
        </w:numPr>
        <w:spacing w:after="0" w:afterAutospacing="0" w:before="0" w:beforeAutospacing="0" w:lineRule="auto"/>
        <w:ind w:left="720" w:hanging="360"/>
      </w:pPr>
      <w:r w:rsidDel="00000000" w:rsidR="00000000" w:rsidRPr="00000000">
        <w:rPr>
          <w:rtl w:val="0"/>
        </w:rPr>
        <w:t xml:space="preserve">Loss of appetite or weight loss</w:t>
      </w:r>
    </w:p>
    <w:p w:rsidR="00000000" w:rsidDel="00000000" w:rsidP="00000000" w:rsidRDefault="00000000" w:rsidRPr="00000000" w14:paraId="00000064">
      <w:pPr>
        <w:numPr>
          <w:ilvl w:val="0"/>
          <w:numId w:val="19"/>
        </w:numPr>
        <w:spacing w:after="0" w:afterAutospacing="0" w:before="0" w:beforeAutospacing="0" w:lineRule="auto"/>
        <w:ind w:left="720" w:hanging="360"/>
      </w:pPr>
      <w:r w:rsidDel="00000000" w:rsidR="00000000" w:rsidRPr="00000000">
        <w:rPr>
          <w:rtl w:val="0"/>
        </w:rPr>
        <w:t xml:space="preserve">Wheezing or mouth breathing</w:t>
      </w:r>
    </w:p>
    <w:p w:rsidR="00000000" w:rsidDel="00000000" w:rsidP="00000000" w:rsidRDefault="00000000" w:rsidRPr="00000000" w14:paraId="00000065">
      <w:pPr>
        <w:numPr>
          <w:ilvl w:val="0"/>
          <w:numId w:val="19"/>
        </w:numPr>
        <w:spacing w:after="0" w:afterAutospacing="0" w:before="0" w:beforeAutospacing="0" w:lineRule="auto"/>
        <w:ind w:left="720" w:hanging="360"/>
      </w:pPr>
      <w:r w:rsidDel="00000000" w:rsidR="00000000" w:rsidRPr="00000000">
        <w:rPr>
          <w:rtl w:val="0"/>
        </w:rPr>
        <w:t xml:space="preserve">Swollen jaw or mouth discharge</w:t>
      </w:r>
    </w:p>
    <w:p w:rsidR="00000000" w:rsidDel="00000000" w:rsidP="00000000" w:rsidRDefault="00000000" w:rsidRPr="00000000" w14:paraId="00000066">
      <w:pPr>
        <w:numPr>
          <w:ilvl w:val="0"/>
          <w:numId w:val="19"/>
        </w:numPr>
        <w:spacing w:after="240" w:before="0" w:beforeAutospacing="0" w:lineRule="auto"/>
        <w:ind w:left="720" w:hanging="360"/>
      </w:pPr>
      <w:r w:rsidDel="00000000" w:rsidR="00000000" w:rsidRPr="00000000">
        <w:rPr>
          <w:rtl w:val="0"/>
        </w:rPr>
        <w:t xml:space="preserve">Retained shed or skin infections</w:t>
      </w:r>
    </w:p>
    <w:p w:rsidR="00000000" w:rsidDel="00000000" w:rsidP="00000000" w:rsidRDefault="00000000" w:rsidRPr="00000000" w14:paraId="00000067">
      <w:pPr>
        <w:spacing w:after="240" w:before="240" w:lineRule="auto"/>
        <w:rPr/>
      </w:pPr>
      <w:r w:rsidDel="00000000" w:rsidR="00000000" w:rsidRPr="00000000">
        <w:rPr>
          <w:rtl w:val="0"/>
        </w:rPr>
        <w:t xml:space="preserve">Early veterinary care is crucial for preventing progression of illness.</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sz w:val="34"/>
          <w:szCs w:val="34"/>
        </w:rPr>
      </w:pPr>
      <w:bookmarkStart w:colFirst="0" w:colLast="0" w:name="_hifl1lanbhgw" w:id="7"/>
      <w:bookmarkEnd w:id="7"/>
      <w:r w:rsidDel="00000000" w:rsidR="00000000" w:rsidRPr="00000000">
        <w:rPr>
          <w:b w:val="1"/>
          <w:sz w:val="34"/>
          <w:szCs w:val="34"/>
          <w:rtl w:val="0"/>
        </w:rPr>
        <w:t xml:space="preserve">Enrichment &amp; Habitat Design</w:t>
      </w:r>
    </w:p>
    <w:p w:rsidR="00000000" w:rsidDel="00000000" w:rsidP="00000000" w:rsidRDefault="00000000" w:rsidRPr="00000000" w14:paraId="0000006A">
      <w:pPr>
        <w:spacing w:after="240" w:before="240" w:lineRule="auto"/>
        <w:rPr/>
      </w:pPr>
      <w:r w:rsidDel="00000000" w:rsidR="00000000" w:rsidRPr="00000000">
        <w:rPr>
          <w:rtl w:val="0"/>
        </w:rPr>
        <w:t xml:space="preserve">A </w:t>
      </w:r>
      <w:r w:rsidDel="00000000" w:rsidR="00000000" w:rsidRPr="00000000">
        <w:rPr>
          <w:b w:val="1"/>
          <w:rtl w:val="0"/>
        </w:rPr>
        <w:t xml:space="preserve">naturalistic, dynamic enclosure</w:t>
      </w:r>
      <w:r w:rsidDel="00000000" w:rsidR="00000000" w:rsidRPr="00000000">
        <w:rPr>
          <w:rtl w:val="0"/>
        </w:rPr>
        <w:t xml:space="preserve"> promotes physical and mental health.</w:t>
      </w:r>
    </w:p>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Enrichment strategies:</w:t>
      </w:r>
    </w:p>
    <w:p w:rsidR="00000000" w:rsidDel="00000000" w:rsidP="00000000" w:rsidRDefault="00000000" w:rsidRPr="00000000" w14:paraId="0000006C">
      <w:pPr>
        <w:numPr>
          <w:ilvl w:val="0"/>
          <w:numId w:val="8"/>
        </w:numPr>
        <w:spacing w:after="0" w:afterAutospacing="0" w:before="240" w:lineRule="auto"/>
        <w:ind w:left="720" w:hanging="360"/>
      </w:pPr>
      <w:r w:rsidDel="00000000" w:rsidR="00000000" w:rsidRPr="00000000">
        <w:rPr>
          <w:rtl w:val="0"/>
        </w:rPr>
        <w:t xml:space="preserve">Climbing branches, vines, and ledges at different heights</w:t>
      </w:r>
    </w:p>
    <w:p w:rsidR="00000000" w:rsidDel="00000000" w:rsidP="00000000" w:rsidRDefault="00000000" w:rsidRPr="00000000" w14:paraId="0000006D">
      <w:pPr>
        <w:numPr>
          <w:ilvl w:val="0"/>
          <w:numId w:val="8"/>
        </w:numPr>
        <w:spacing w:after="0" w:afterAutospacing="0" w:before="0" w:beforeAutospacing="0" w:lineRule="auto"/>
        <w:ind w:left="720" w:hanging="360"/>
      </w:pPr>
      <w:r w:rsidDel="00000000" w:rsidR="00000000" w:rsidRPr="00000000">
        <w:rPr>
          <w:rtl w:val="0"/>
        </w:rPr>
        <w:t xml:space="preserve">Dense foliage for security and exploration</w:t>
      </w:r>
    </w:p>
    <w:p w:rsidR="00000000" w:rsidDel="00000000" w:rsidP="00000000" w:rsidRDefault="00000000" w:rsidRPr="00000000" w14:paraId="0000006E">
      <w:pPr>
        <w:numPr>
          <w:ilvl w:val="0"/>
          <w:numId w:val="8"/>
        </w:numPr>
        <w:spacing w:after="0" w:afterAutospacing="0" w:before="0" w:beforeAutospacing="0" w:lineRule="auto"/>
        <w:ind w:left="720" w:hanging="360"/>
      </w:pPr>
      <w:r w:rsidDel="00000000" w:rsidR="00000000" w:rsidRPr="00000000">
        <w:rPr>
          <w:rtl w:val="0"/>
        </w:rPr>
        <w:t xml:space="preserve">Large water area for swimming and soaking</w:t>
      </w:r>
    </w:p>
    <w:p w:rsidR="00000000" w:rsidDel="00000000" w:rsidP="00000000" w:rsidRDefault="00000000" w:rsidRPr="00000000" w14:paraId="0000006F">
      <w:pPr>
        <w:numPr>
          <w:ilvl w:val="0"/>
          <w:numId w:val="8"/>
        </w:numPr>
        <w:spacing w:after="0" w:afterAutospacing="0" w:before="0" w:beforeAutospacing="0" w:lineRule="auto"/>
        <w:ind w:left="720" w:hanging="360"/>
      </w:pPr>
      <w:r w:rsidDel="00000000" w:rsidR="00000000" w:rsidRPr="00000000">
        <w:rPr>
          <w:rtl w:val="0"/>
        </w:rPr>
        <w:t xml:space="preserve">Rotating décor to encourage exploration</w:t>
      </w:r>
    </w:p>
    <w:p w:rsidR="00000000" w:rsidDel="00000000" w:rsidP="00000000" w:rsidRDefault="00000000" w:rsidRPr="00000000" w14:paraId="00000070">
      <w:pPr>
        <w:numPr>
          <w:ilvl w:val="0"/>
          <w:numId w:val="8"/>
        </w:numPr>
        <w:spacing w:after="240" w:before="0" w:beforeAutospacing="0" w:lineRule="auto"/>
        <w:ind w:left="720" w:hanging="360"/>
      </w:pPr>
      <w:r w:rsidDel="00000000" w:rsidR="00000000" w:rsidRPr="00000000">
        <w:rPr>
          <w:rtl w:val="0"/>
        </w:rPr>
        <w:t xml:space="preserve">Timed lighting and misting to simulate day/night cycles and rain events</w:t>
      </w:r>
    </w:p>
    <w:p w:rsidR="00000000" w:rsidDel="00000000" w:rsidP="00000000" w:rsidRDefault="00000000" w:rsidRPr="00000000" w14:paraId="00000071">
      <w:pPr>
        <w:spacing w:after="240" w:before="240" w:lineRule="auto"/>
        <w:rPr/>
      </w:pPr>
      <w:r w:rsidDel="00000000" w:rsidR="00000000" w:rsidRPr="00000000">
        <w:rPr>
          <w:rtl w:val="0"/>
        </w:rPr>
        <w:t xml:space="preserve">This enrichment reduces stress, encourages </w:t>
      </w:r>
      <w:r w:rsidDel="00000000" w:rsidR="00000000" w:rsidRPr="00000000">
        <w:rPr>
          <w:b w:val="1"/>
          <w:rtl w:val="0"/>
        </w:rPr>
        <w:t xml:space="preserve">natural behaviors</w:t>
      </w:r>
      <w:r w:rsidDel="00000000" w:rsidR="00000000" w:rsidRPr="00000000">
        <w:rPr>
          <w:rtl w:val="0"/>
        </w:rPr>
        <w:t xml:space="preserve">, and improves overall well-being.</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sz w:val="34"/>
          <w:szCs w:val="34"/>
        </w:rPr>
      </w:pPr>
      <w:bookmarkStart w:colFirst="0" w:colLast="0" w:name="_qel2oco8vcnu" w:id="8"/>
      <w:bookmarkEnd w:id="8"/>
      <w:r w:rsidDel="00000000" w:rsidR="00000000" w:rsidRPr="00000000">
        <w:rPr>
          <w:b w:val="1"/>
          <w:sz w:val="34"/>
          <w:szCs w:val="34"/>
          <w:rtl w:val="0"/>
        </w:rPr>
        <w:t xml:space="preserve">Facts &amp; FAQs</w:t>
      </w:r>
    </w:p>
    <w:p w:rsidR="00000000" w:rsidDel="00000000" w:rsidP="00000000" w:rsidRDefault="00000000" w:rsidRPr="00000000" w14:paraId="00000074">
      <w:pPr>
        <w:numPr>
          <w:ilvl w:val="0"/>
          <w:numId w:val="10"/>
        </w:numPr>
        <w:spacing w:after="0" w:afterAutospacing="0" w:before="240" w:lineRule="auto"/>
        <w:ind w:left="720" w:hanging="360"/>
      </w:pPr>
      <w:r w:rsidDel="00000000" w:rsidR="00000000" w:rsidRPr="00000000">
        <w:rPr>
          <w:rtl w:val="0"/>
        </w:rPr>
        <w:t xml:space="preserve">Excellent </w:t>
      </w:r>
      <w:r w:rsidDel="00000000" w:rsidR="00000000" w:rsidRPr="00000000">
        <w:rPr>
          <w:b w:val="1"/>
          <w:rtl w:val="0"/>
        </w:rPr>
        <w:t xml:space="preserve">swimmers and climbers</w:t>
      </w:r>
      <w:r w:rsidDel="00000000" w:rsidR="00000000" w:rsidRPr="00000000">
        <w:rPr>
          <w:rtl w:val="0"/>
        </w:rPr>
        <w:t xml:space="preserve"> that use water to escape predators.</w:t>
      </w:r>
    </w:p>
    <w:p w:rsidR="00000000" w:rsidDel="00000000" w:rsidP="00000000" w:rsidRDefault="00000000" w:rsidRPr="00000000" w14:paraId="00000075">
      <w:pPr>
        <w:numPr>
          <w:ilvl w:val="0"/>
          <w:numId w:val="10"/>
        </w:numPr>
        <w:spacing w:after="0" w:afterAutospacing="0" w:before="0" w:beforeAutospacing="0" w:lineRule="auto"/>
        <w:ind w:left="720" w:hanging="360"/>
      </w:pPr>
      <w:r w:rsidDel="00000000" w:rsidR="00000000" w:rsidRPr="00000000">
        <w:rPr>
          <w:rtl w:val="0"/>
        </w:rPr>
        <w:t xml:space="preserve">Can </w:t>
      </w:r>
      <w:r w:rsidDel="00000000" w:rsidR="00000000" w:rsidRPr="00000000">
        <w:rPr>
          <w:b w:val="1"/>
          <w:rtl w:val="0"/>
        </w:rPr>
        <w:t xml:space="preserve">change shades</w:t>
      </w:r>
      <w:r w:rsidDel="00000000" w:rsidR="00000000" w:rsidRPr="00000000">
        <w:rPr>
          <w:rtl w:val="0"/>
        </w:rPr>
        <w:t xml:space="preserve"> of green and brown depending on mood, temperature, and health.</w:t>
      </w:r>
    </w:p>
    <w:p w:rsidR="00000000" w:rsidDel="00000000" w:rsidP="00000000" w:rsidRDefault="00000000" w:rsidRPr="00000000" w14:paraId="00000076">
      <w:pPr>
        <w:numPr>
          <w:ilvl w:val="0"/>
          <w:numId w:val="10"/>
        </w:numPr>
        <w:spacing w:after="0" w:afterAutospacing="0" w:before="0" w:beforeAutospacing="0" w:lineRule="auto"/>
        <w:ind w:left="720" w:hanging="360"/>
      </w:pPr>
      <w:r w:rsidDel="00000000" w:rsidR="00000000" w:rsidRPr="00000000">
        <w:rPr>
          <w:rtl w:val="0"/>
        </w:rPr>
        <w:t xml:space="preserve">Males develop prominent </w:t>
      </w:r>
      <w:r w:rsidDel="00000000" w:rsidR="00000000" w:rsidRPr="00000000">
        <w:rPr>
          <w:b w:val="1"/>
          <w:rtl w:val="0"/>
        </w:rPr>
        <w:t xml:space="preserve">nuchal and dorsal crests</w:t>
      </w:r>
      <w:r w:rsidDel="00000000" w:rsidR="00000000" w:rsidRPr="00000000">
        <w:rPr>
          <w:rtl w:val="0"/>
        </w:rPr>
        <w:t xml:space="preserve"> as they mature.</w:t>
      </w:r>
    </w:p>
    <w:p w:rsidR="00000000" w:rsidDel="00000000" w:rsidP="00000000" w:rsidRDefault="00000000" w:rsidRPr="00000000" w14:paraId="00000077">
      <w:pPr>
        <w:numPr>
          <w:ilvl w:val="0"/>
          <w:numId w:val="10"/>
        </w:numPr>
        <w:spacing w:after="0" w:afterAutospacing="0" w:before="0" w:beforeAutospacing="0" w:lineRule="auto"/>
        <w:ind w:left="720" w:hanging="360"/>
      </w:pPr>
      <w:r w:rsidDel="00000000" w:rsidR="00000000" w:rsidRPr="00000000">
        <w:rPr>
          <w:rtl w:val="0"/>
        </w:rPr>
        <w:t xml:space="preserve">Native to </w:t>
      </w:r>
      <w:r w:rsidDel="00000000" w:rsidR="00000000" w:rsidRPr="00000000">
        <w:rPr>
          <w:b w:val="1"/>
          <w:rtl w:val="0"/>
        </w:rPr>
        <w:t xml:space="preserve">Southeast Asia’s tropical forests</w:t>
      </w:r>
      <w:r w:rsidDel="00000000" w:rsidR="00000000" w:rsidRPr="00000000">
        <w:rPr>
          <w:rtl w:val="0"/>
        </w:rPr>
        <w:t xml:space="preserve"> with high humidity and dense canopy.</w:t>
      </w:r>
    </w:p>
    <w:p w:rsidR="00000000" w:rsidDel="00000000" w:rsidP="00000000" w:rsidRDefault="00000000" w:rsidRPr="00000000" w14:paraId="00000078">
      <w:pPr>
        <w:numPr>
          <w:ilvl w:val="0"/>
          <w:numId w:val="10"/>
        </w:numPr>
        <w:spacing w:after="240" w:before="0" w:beforeAutospacing="0" w:lineRule="auto"/>
        <w:ind w:left="720" w:hanging="360"/>
      </w:pPr>
      <w:r w:rsidDel="00000000" w:rsidR="00000000" w:rsidRPr="00000000">
        <w:rPr>
          <w:rtl w:val="0"/>
        </w:rPr>
        <w:t xml:space="preserve">Lifespan of </w:t>
      </w:r>
      <w:r w:rsidDel="00000000" w:rsidR="00000000" w:rsidRPr="00000000">
        <w:rPr>
          <w:b w:val="1"/>
          <w:rtl w:val="0"/>
        </w:rPr>
        <w:t xml:space="preserve">10–15 years</w:t>
      </w:r>
      <w:r w:rsidDel="00000000" w:rsidR="00000000" w:rsidRPr="00000000">
        <w:rPr>
          <w:rtl w:val="0"/>
        </w:rPr>
        <w:t xml:space="preserve"> in captivity with proper care.</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color w:val="000000"/>
          <w:sz w:val="26"/>
          <w:szCs w:val="26"/>
        </w:rPr>
      </w:pPr>
      <w:bookmarkStart w:colFirst="0" w:colLast="0" w:name="_kzt4jrgj6jgz" w:id="9"/>
      <w:bookmarkEnd w:id="9"/>
      <w:r w:rsidDel="00000000" w:rsidR="00000000" w:rsidRPr="00000000">
        <w:rPr>
          <w:b w:val="1"/>
          <w:color w:val="000000"/>
          <w:sz w:val="26"/>
          <w:szCs w:val="26"/>
          <w:rtl w:val="0"/>
        </w:rPr>
        <w:t xml:space="preserve">Supplies &amp; Care Checklist</w:t>
      </w:r>
    </w:p>
    <w:p w:rsidR="00000000" w:rsidDel="00000000" w:rsidP="00000000" w:rsidRDefault="00000000" w:rsidRPr="00000000" w14:paraId="0000007B">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Large, secure enclosure (≥6×3×4–6 ft recommended)</w:t>
      </w:r>
    </w:p>
    <w:p w:rsidR="00000000" w:rsidDel="00000000" w:rsidP="00000000" w:rsidRDefault="00000000" w:rsidRPr="00000000" w14:paraId="0000007C">
      <w:pPr>
        <w:numPr>
          <w:ilvl w:val="0"/>
          <w:numId w:val="1"/>
        </w:numPr>
        <w:spacing w:after="0" w:afterAutospacing="0" w:before="0" w:beforeAutospacing="0" w:lineRule="auto"/>
        <w:ind w:left="720" w:hanging="360"/>
      </w:pPr>
      <w:r w:rsidDel="00000000" w:rsidR="00000000" w:rsidRPr="00000000">
        <w:rPr>
          <w:rtl w:val="0"/>
        </w:rPr>
        <w:t xml:space="preserve">Climbing branches, vines, shelves</w:t>
      </w:r>
    </w:p>
    <w:p w:rsidR="00000000" w:rsidDel="00000000" w:rsidP="00000000" w:rsidRDefault="00000000" w:rsidRPr="00000000" w14:paraId="0000007D">
      <w:pPr>
        <w:numPr>
          <w:ilvl w:val="0"/>
          <w:numId w:val="1"/>
        </w:numPr>
        <w:spacing w:after="0" w:afterAutospacing="0" w:before="0" w:beforeAutospacing="0" w:lineRule="auto"/>
        <w:ind w:left="720" w:hanging="360"/>
      </w:pPr>
      <w:r w:rsidDel="00000000" w:rsidR="00000000" w:rsidRPr="00000000">
        <w:rPr>
          <w:rtl w:val="0"/>
        </w:rPr>
        <w:t xml:space="preserve">Dense live or artificial plants for cover</w:t>
      </w:r>
    </w:p>
    <w:p w:rsidR="00000000" w:rsidDel="00000000" w:rsidP="00000000" w:rsidRDefault="00000000" w:rsidRPr="00000000" w14:paraId="0000007E">
      <w:pPr>
        <w:numPr>
          <w:ilvl w:val="0"/>
          <w:numId w:val="1"/>
        </w:numPr>
        <w:spacing w:after="0" w:afterAutospacing="0" w:before="0" w:beforeAutospacing="0" w:lineRule="auto"/>
        <w:ind w:left="720" w:hanging="360"/>
      </w:pPr>
      <w:r w:rsidDel="00000000" w:rsidR="00000000" w:rsidRPr="00000000">
        <w:rPr>
          <w:rtl w:val="0"/>
        </w:rPr>
        <w:t xml:space="preserve">Large water basin or pool</w:t>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rtl w:val="0"/>
        </w:rPr>
        <w:t xml:space="preserve">Halogen/incandescent basking bulbs with thermostat/dimmer</w:t>
      </w:r>
    </w:p>
    <w:p w:rsidR="00000000" w:rsidDel="00000000" w:rsidP="00000000" w:rsidRDefault="00000000" w:rsidRPr="00000000" w14:paraId="00000080">
      <w:pPr>
        <w:numPr>
          <w:ilvl w:val="0"/>
          <w:numId w:val="1"/>
        </w:numPr>
        <w:spacing w:after="0" w:afterAutospacing="0" w:before="0" w:beforeAutospacing="0" w:lineRule="auto"/>
        <w:ind w:left="720" w:hanging="360"/>
      </w:pPr>
      <w:r w:rsidDel="00000000" w:rsidR="00000000" w:rsidRPr="00000000">
        <w:rPr>
          <w:rtl w:val="0"/>
        </w:rPr>
        <w:t xml:space="preserve">T5 HO UVB bulb and fixture</w:t>
      </w:r>
    </w:p>
    <w:p w:rsidR="00000000" w:rsidDel="00000000" w:rsidP="00000000" w:rsidRDefault="00000000" w:rsidRPr="00000000" w14:paraId="00000081">
      <w:pPr>
        <w:numPr>
          <w:ilvl w:val="0"/>
          <w:numId w:val="1"/>
        </w:numPr>
        <w:spacing w:after="0" w:afterAutospacing="0" w:before="0" w:beforeAutospacing="0" w:lineRule="auto"/>
        <w:ind w:left="720" w:hanging="360"/>
      </w:pPr>
      <w:r w:rsidDel="00000000" w:rsidR="00000000" w:rsidRPr="00000000">
        <w:rPr>
          <w:rtl w:val="0"/>
        </w:rPr>
        <w:t xml:space="preserve">Digital thermometers and hygrometer</w:t>
      </w:r>
    </w:p>
    <w:p w:rsidR="00000000" w:rsidDel="00000000" w:rsidP="00000000" w:rsidRDefault="00000000" w:rsidRPr="00000000" w14:paraId="00000082">
      <w:pPr>
        <w:numPr>
          <w:ilvl w:val="0"/>
          <w:numId w:val="1"/>
        </w:numPr>
        <w:spacing w:after="0" w:afterAutospacing="0" w:before="0" w:beforeAutospacing="0" w:lineRule="auto"/>
        <w:ind w:left="720" w:hanging="360"/>
      </w:pPr>
      <w:r w:rsidDel="00000000" w:rsidR="00000000" w:rsidRPr="00000000">
        <w:rPr>
          <w:rtl w:val="0"/>
        </w:rPr>
        <w:t xml:space="preserve">Misting system or spray bottle</w:t>
      </w:r>
    </w:p>
    <w:p w:rsidR="00000000" w:rsidDel="00000000" w:rsidP="00000000" w:rsidRDefault="00000000" w:rsidRPr="00000000" w14:paraId="00000083">
      <w:pPr>
        <w:numPr>
          <w:ilvl w:val="0"/>
          <w:numId w:val="1"/>
        </w:numPr>
        <w:spacing w:after="0" w:afterAutospacing="0" w:before="0" w:beforeAutospacing="0" w:lineRule="auto"/>
        <w:ind w:left="720" w:hanging="360"/>
      </w:pPr>
      <w:r w:rsidDel="00000000" w:rsidR="00000000" w:rsidRPr="00000000">
        <w:rPr>
          <w:rtl w:val="0"/>
        </w:rPr>
        <w:t xml:space="preserve">Calcium with and without D3, reptile multivitamin</w:t>
      </w:r>
    </w:p>
    <w:p w:rsidR="00000000" w:rsidDel="00000000" w:rsidP="00000000" w:rsidRDefault="00000000" w:rsidRPr="00000000" w14:paraId="00000084">
      <w:pPr>
        <w:numPr>
          <w:ilvl w:val="0"/>
          <w:numId w:val="1"/>
        </w:numPr>
        <w:spacing w:after="0" w:afterAutospacing="0" w:before="0" w:beforeAutospacing="0" w:lineRule="auto"/>
        <w:ind w:left="720" w:hanging="360"/>
      </w:pPr>
      <w:r w:rsidDel="00000000" w:rsidR="00000000" w:rsidRPr="00000000">
        <w:rPr>
          <w:rtl w:val="0"/>
        </w:rPr>
        <w:t xml:space="preserve">Gut-loaded feeder insects</w:t>
      </w:r>
    </w:p>
    <w:p w:rsidR="00000000" w:rsidDel="00000000" w:rsidP="00000000" w:rsidRDefault="00000000" w:rsidRPr="00000000" w14:paraId="00000085">
      <w:pPr>
        <w:numPr>
          <w:ilvl w:val="0"/>
          <w:numId w:val="1"/>
        </w:numPr>
        <w:spacing w:after="0" w:afterAutospacing="0" w:before="0" w:beforeAutospacing="0" w:lineRule="auto"/>
        <w:ind w:left="720" w:hanging="360"/>
      </w:pPr>
      <w:r w:rsidDel="00000000" w:rsidR="00000000" w:rsidRPr="00000000">
        <w:rPr>
          <w:rtl w:val="0"/>
        </w:rPr>
        <w:t xml:space="preserve">Feeding tongs, cleaning supplies</w:t>
      </w:r>
    </w:p>
    <w:p w:rsidR="00000000" w:rsidDel="00000000" w:rsidP="00000000" w:rsidRDefault="00000000" w:rsidRPr="00000000" w14:paraId="00000086">
      <w:pPr>
        <w:numPr>
          <w:ilvl w:val="0"/>
          <w:numId w:val="1"/>
        </w:numPr>
        <w:spacing w:after="240" w:before="0" w:beforeAutospacing="0" w:lineRule="auto"/>
        <w:ind w:left="720" w:hanging="360"/>
      </w:pPr>
      <w:r w:rsidDel="00000000" w:rsidR="00000000" w:rsidRPr="00000000">
        <w:rPr>
          <w:rtl w:val="0"/>
        </w:rPr>
        <w:t xml:space="preserve">Secure carrier for veterinary visits</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