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36"/>
          <w:szCs w:val="36"/>
        </w:rPr>
      </w:pPr>
      <w:bookmarkStart w:colFirst="0" w:colLast="0" w:name="_7pbc26p2xc6j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YVCipedia AMPHIBIANS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Tomato Frog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26ftsym4fbn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Tomato Frogs (</w:t>
      </w:r>
      <w:r w:rsidDel="00000000" w:rsidR="00000000" w:rsidRPr="00000000">
        <w:rPr>
          <w:b w:val="1"/>
          <w:i w:val="1"/>
          <w:rtl w:val="0"/>
        </w:rPr>
        <w:t xml:space="preserve">Dyscophus</w:t>
      </w:r>
      <w:r w:rsidDel="00000000" w:rsidR="00000000" w:rsidRPr="00000000">
        <w:rPr>
          <w:b w:val="1"/>
          <w:rtl w:val="0"/>
        </w:rPr>
        <w:t xml:space="preserve"> spp.)</w:t>
      </w:r>
      <w:r w:rsidDel="00000000" w:rsidR="00000000" w:rsidRPr="00000000">
        <w:rPr>
          <w:rtl w:val="0"/>
        </w:rPr>
        <w:t xml:space="preserve"> are </w:t>
      </w:r>
      <w:r w:rsidDel="00000000" w:rsidR="00000000" w:rsidRPr="00000000">
        <w:rPr>
          <w:b w:val="1"/>
          <w:rtl w:val="0"/>
        </w:rPr>
        <w:t xml:space="preserve">terrestrial, burrowing amphibians</w:t>
      </w:r>
      <w:r w:rsidDel="00000000" w:rsidR="00000000" w:rsidRPr="00000000">
        <w:rPr>
          <w:rtl w:val="0"/>
        </w:rPr>
        <w:t xml:space="preserve"> native to Madagascar. They’re named for their </w:t>
      </w:r>
      <w:r w:rsidDel="00000000" w:rsidR="00000000" w:rsidRPr="00000000">
        <w:rPr>
          <w:b w:val="1"/>
          <w:rtl w:val="0"/>
        </w:rPr>
        <w:t xml:space="preserve">vivid reddish-orange coloration</w:t>
      </w:r>
      <w:r w:rsidDel="00000000" w:rsidR="00000000" w:rsidRPr="00000000">
        <w:rPr>
          <w:rtl w:val="0"/>
        </w:rPr>
        <w:t xml:space="preserve">, resembling a ripe tomato—a natural warning to predators about their mild skin toxins.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Tomato Frogs are </w:t>
      </w:r>
      <w:r w:rsidDel="00000000" w:rsidR="00000000" w:rsidRPr="00000000">
        <w:rPr>
          <w:b w:val="1"/>
          <w:rtl w:val="0"/>
        </w:rPr>
        <w:t xml:space="preserve">stocky, ground-dwelling, and relatively sedentary</w:t>
      </w:r>
      <w:r w:rsidDel="00000000" w:rsidR="00000000" w:rsidRPr="00000000">
        <w:rPr>
          <w:rtl w:val="0"/>
        </w:rPr>
        <w:t xml:space="preserve">. They’re popular for their </w:t>
      </w:r>
      <w:r w:rsidDel="00000000" w:rsidR="00000000" w:rsidRPr="00000000">
        <w:rPr>
          <w:b w:val="1"/>
          <w:rtl w:val="0"/>
        </w:rPr>
        <w:t xml:space="preserve">striking color</w:t>
      </w:r>
      <w:r w:rsidDel="00000000" w:rsidR="00000000" w:rsidRPr="00000000">
        <w:rPr>
          <w:rtl w:val="0"/>
        </w:rPr>
        <w:t xml:space="preserve">, ease of housing, and </w:t>
      </w:r>
      <w:r w:rsidDel="00000000" w:rsidR="00000000" w:rsidRPr="00000000">
        <w:rPr>
          <w:b w:val="1"/>
          <w:rtl w:val="0"/>
        </w:rPr>
        <w:t xml:space="preserve">hardiness</w:t>
      </w:r>
      <w:r w:rsidDel="00000000" w:rsidR="00000000" w:rsidRPr="00000000">
        <w:rPr>
          <w:rtl w:val="0"/>
        </w:rPr>
        <w:t xml:space="preserve"> compared to many amphibians, making them a reasonable choice for keepers ready to maintain </w:t>
      </w:r>
      <w:r w:rsidDel="00000000" w:rsidR="00000000" w:rsidRPr="00000000">
        <w:rPr>
          <w:b w:val="1"/>
          <w:rtl w:val="0"/>
        </w:rPr>
        <w:t xml:space="preserve">humid, stable conditions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Adult females are larger and more brightly colored, reaching </w:t>
      </w:r>
      <w:r w:rsidDel="00000000" w:rsidR="00000000" w:rsidRPr="00000000">
        <w:rPr>
          <w:b w:val="1"/>
          <w:rtl w:val="0"/>
        </w:rPr>
        <w:t xml:space="preserve">3.5–4 inches</w:t>
      </w:r>
      <w:r w:rsidDel="00000000" w:rsidR="00000000" w:rsidRPr="00000000">
        <w:rPr>
          <w:rtl w:val="0"/>
        </w:rPr>
        <w:t xml:space="preserve">, while males stay smaller at </w:t>
      </w:r>
      <w:r w:rsidDel="00000000" w:rsidR="00000000" w:rsidRPr="00000000">
        <w:rPr>
          <w:b w:val="1"/>
          <w:rtl w:val="0"/>
        </w:rPr>
        <w:t xml:space="preserve">2–2.5 inches</w:t>
      </w:r>
      <w:r w:rsidDel="00000000" w:rsidR="00000000" w:rsidRPr="00000000">
        <w:rPr>
          <w:rtl w:val="0"/>
        </w:rPr>
        <w:t xml:space="preserve">. Lifespan averages </w:t>
      </w:r>
      <w:r w:rsidDel="00000000" w:rsidR="00000000" w:rsidRPr="00000000">
        <w:rPr>
          <w:b w:val="1"/>
          <w:rtl w:val="0"/>
        </w:rPr>
        <w:t xml:space="preserve">6–10 years</w:t>
      </w:r>
      <w:r w:rsidDel="00000000" w:rsidR="00000000" w:rsidRPr="00000000">
        <w:rPr>
          <w:rtl w:val="0"/>
        </w:rPr>
        <w:t xml:space="preserve">, with good care.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q9l0rgq3zva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Tomato Frogs are </w:t>
      </w:r>
      <w:r w:rsidDel="00000000" w:rsidR="00000000" w:rsidRPr="00000000">
        <w:rPr>
          <w:b w:val="1"/>
          <w:rtl w:val="0"/>
        </w:rPr>
        <w:t xml:space="preserve">terrestrial burrowers</w:t>
      </w:r>
      <w:r w:rsidDel="00000000" w:rsidR="00000000" w:rsidRPr="00000000">
        <w:rPr>
          <w:rtl w:val="0"/>
        </w:rPr>
        <w:t xml:space="preserve"> that need </w:t>
      </w:r>
      <w:r w:rsidDel="00000000" w:rsidR="00000000" w:rsidRPr="00000000">
        <w:rPr>
          <w:b w:val="1"/>
          <w:rtl w:val="0"/>
        </w:rPr>
        <w:t xml:space="preserve">floor space and depth for digging</w:t>
      </w:r>
      <w:r w:rsidDel="00000000" w:rsidR="00000000" w:rsidRPr="00000000">
        <w:rPr>
          <w:rtl w:val="0"/>
        </w:rPr>
        <w:t xml:space="preserve">, plus </w:t>
      </w:r>
      <w:r w:rsidDel="00000000" w:rsidR="00000000" w:rsidRPr="00000000">
        <w:rPr>
          <w:b w:val="1"/>
          <w:rtl w:val="0"/>
        </w:rPr>
        <w:t xml:space="preserve">secure humidity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Minimum enclosure size: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Single adult: 10–20 gallon long tank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Pairs or small groups: 20–30 gallons or larger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Floor space is more important than height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enclosure features: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Secure lid (they can push up surprisingly well)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Deep, diggable substrate (3–4+ inches)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Moist hides or burrow areas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Smooth décor without sharp edges to prevent skin injuries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Recommended substrates: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Coconut fiber (eco earth)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Organic, pesticide-free topsoil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Sphagnum moss in hides for added humidity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gravel or bark chips (risk of impaction if swallowed)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Cleaning guidelines:</w:t>
      </w:r>
    </w:p>
    <w:p w:rsidR="00000000" w:rsidDel="00000000" w:rsidP="00000000" w:rsidRDefault="00000000" w:rsidRPr="00000000" w14:paraId="00000019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Spot-clean feces and uneaten prey daily</w:t>
      </w:r>
    </w:p>
    <w:p w:rsidR="00000000" w:rsidDel="00000000" w:rsidP="00000000" w:rsidRDefault="00000000" w:rsidRPr="00000000" w14:paraId="0000001A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Fully replace substrate and disinfect the enclosure every 4–6 weeks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6aia2f6nf7m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Heating &amp; Lighting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Tomato Frogs do well in </w:t>
      </w:r>
      <w:r w:rsidDel="00000000" w:rsidR="00000000" w:rsidRPr="00000000">
        <w:rPr>
          <w:b w:val="1"/>
          <w:rtl w:val="0"/>
        </w:rPr>
        <w:t xml:space="preserve">warm, stable, tropical conditions</w:t>
      </w:r>
      <w:r w:rsidDel="00000000" w:rsidR="00000000" w:rsidRPr="00000000">
        <w:rPr>
          <w:rtl w:val="0"/>
        </w:rPr>
        <w:t xml:space="preserve"> without excessive heat.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Temperature range:</w:t>
      </w:r>
    </w:p>
    <w:p w:rsidR="00000000" w:rsidDel="00000000" w:rsidP="00000000" w:rsidRDefault="00000000" w:rsidRPr="00000000" w14:paraId="0000001F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Daytime:</w:t>
      </w:r>
      <w:r w:rsidDel="00000000" w:rsidR="00000000" w:rsidRPr="00000000">
        <w:rPr>
          <w:rtl w:val="0"/>
        </w:rPr>
        <w:t xml:space="preserve"> 72–80°F</w:t>
      </w:r>
    </w:p>
    <w:p w:rsidR="00000000" w:rsidDel="00000000" w:rsidP="00000000" w:rsidRDefault="00000000" w:rsidRPr="00000000" w14:paraId="0000002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Nighttime:</w:t>
      </w:r>
      <w:r w:rsidDel="00000000" w:rsidR="00000000" w:rsidRPr="00000000">
        <w:rPr>
          <w:rtl w:val="0"/>
        </w:rPr>
        <w:t xml:space="preserve"> Can drop safely to ~65–72°F</w:t>
      </w:r>
    </w:p>
    <w:p w:rsidR="00000000" w:rsidDel="00000000" w:rsidP="00000000" w:rsidRDefault="00000000" w:rsidRPr="00000000" w14:paraId="00000021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sustained temperatures above 82–84°F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Heating:</w:t>
      </w:r>
    </w:p>
    <w:p w:rsidR="00000000" w:rsidDel="00000000" w:rsidP="00000000" w:rsidRDefault="00000000" w:rsidRPr="00000000" w14:paraId="00000023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Usually room temperature is sufficient for many homes</w:t>
      </w:r>
    </w:p>
    <w:p w:rsidR="00000000" w:rsidDel="00000000" w:rsidP="00000000" w:rsidRDefault="00000000" w:rsidRPr="00000000" w14:paraId="0000002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Ceramic heat emitter or side-mounted heat mat (thermostat-controlled) if needed</w:t>
      </w:r>
    </w:p>
    <w:p w:rsidR="00000000" w:rsidDel="00000000" w:rsidP="00000000" w:rsidRDefault="00000000" w:rsidRPr="00000000" w14:paraId="00000025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direct heat rocks (burn risk)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Lighting:</w:t>
      </w:r>
    </w:p>
    <w:p w:rsidR="00000000" w:rsidDel="00000000" w:rsidP="00000000" w:rsidRDefault="00000000" w:rsidRPr="00000000" w14:paraId="00000027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 intense lighting required—they’re </w:t>
      </w:r>
      <w:r w:rsidDel="00000000" w:rsidR="00000000" w:rsidRPr="00000000">
        <w:rPr>
          <w:b w:val="1"/>
          <w:rtl w:val="0"/>
        </w:rPr>
        <w:t xml:space="preserve">crepuscular/nocturnal</w:t>
      </w:r>
    </w:p>
    <w:p w:rsidR="00000000" w:rsidDel="00000000" w:rsidP="00000000" w:rsidRDefault="00000000" w:rsidRPr="00000000" w14:paraId="00000028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Low-level UVB (2–5%) is optional but beneficial</w:t>
      </w:r>
      <w:r w:rsidDel="00000000" w:rsidR="00000000" w:rsidRPr="00000000">
        <w:rPr>
          <w:rtl w:val="0"/>
        </w:rPr>
        <w:t xml:space="preserve"> for calcium metabolism and health</w:t>
      </w:r>
    </w:p>
    <w:p w:rsidR="00000000" w:rsidDel="00000000" w:rsidP="00000000" w:rsidRDefault="00000000" w:rsidRPr="00000000" w14:paraId="00000029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a </w:t>
      </w:r>
      <w:r w:rsidDel="00000000" w:rsidR="00000000" w:rsidRPr="00000000">
        <w:rPr>
          <w:b w:val="1"/>
          <w:rtl w:val="0"/>
        </w:rPr>
        <w:t xml:space="preserve">12-hour light/dark cycle</w:t>
      </w:r>
      <w:r w:rsidDel="00000000" w:rsidR="00000000" w:rsidRPr="00000000">
        <w:rPr>
          <w:rtl w:val="0"/>
        </w:rPr>
        <w:t xml:space="preserve"> with timers to simulate natural day length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gmy2f2v8o5h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Humidity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Tomato Frogs require </w:t>
      </w:r>
      <w:r w:rsidDel="00000000" w:rsidR="00000000" w:rsidRPr="00000000">
        <w:rPr>
          <w:b w:val="1"/>
          <w:rtl w:val="0"/>
        </w:rPr>
        <w:t xml:space="preserve">moderate to high humidity</w:t>
      </w:r>
      <w:r w:rsidDel="00000000" w:rsidR="00000000" w:rsidRPr="00000000">
        <w:rPr>
          <w:rtl w:val="0"/>
        </w:rPr>
        <w:t xml:space="preserve"> in the </w:t>
      </w:r>
      <w:r w:rsidDel="00000000" w:rsidR="00000000" w:rsidRPr="00000000">
        <w:rPr>
          <w:b w:val="1"/>
          <w:rtl w:val="0"/>
        </w:rPr>
        <w:t xml:space="preserve">60–80%</w:t>
      </w:r>
      <w:r w:rsidDel="00000000" w:rsidR="00000000" w:rsidRPr="00000000">
        <w:rPr>
          <w:rtl w:val="0"/>
        </w:rPr>
        <w:t xml:space="preserve"> range.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Humidity management tips: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Light misting once or twice daily to maintain humidity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moist hide with damp sphagnum moss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plants help retain humidity naturally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digital hygrometers</w:t>
      </w:r>
      <w:r w:rsidDel="00000000" w:rsidR="00000000" w:rsidRPr="00000000">
        <w:rPr>
          <w:rtl w:val="0"/>
        </w:rPr>
        <w:t xml:space="preserve"> for accurate monitoring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ventilation to prevent mold or bacterial overgrowth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Proper humidity is </w:t>
      </w:r>
      <w:r w:rsidDel="00000000" w:rsidR="00000000" w:rsidRPr="00000000">
        <w:rPr>
          <w:b w:val="1"/>
          <w:rtl w:val="0"/>
        </w:rPr>
        <w:t xml:space="preserve">essential</w:t>
      </w:r>
      <w:r w:rsidDel="00000000" w:rsidR="00000000" w:rsidRPr="00000000">
        <w:rPr>
          <w:rtl w:val="0"/>
        </w:rPr>
        <w:t xml:space="preserve"> for healthy skin and successful shedding.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m895qrl37aa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Water &amp; Hydration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Tomato Frogs </w:t>
      </w:r>
      <w:r w:rsidDel="00000000" w:rsidR="00000000" w:rsidRPr="00000000">
        <w:rPr>
          <w:b w:val="1"/>
          <w:rtl w:val="0"/>
        </w:rPr>
        <w:t xml:space="preserve">absorb water through their skin</w:t>
      </w:r>
      <w:r w:rsidDel="00000000" w:rsidR="00000000" w:rsidRPr="00000000">
        <w:rPr>
          <w:rtl w:val="0"/>
        </w:rPr>
        <w:t xml:space="preserve">, making </w:t>
      </w:r>
      <w:r w:rsidDel="00000000" w:rsidR="00000000" w:rsidRPr="00000000">
        <w:rPr>
          <w:b w:val="1"/>
          <w:rtl w:val="0"/>
        </w:rPr>
        <w:t xml:space="preserve">clean, dechlorinated water</w:t>
      </w:r>
      <w:r w:rsidDel="00000000" w:rsidR="00000000" w:rsidRPr="00000000">
        <w:rPr>
          <w:rtl w:val="0"/>
        </w:rPr>
        <w:t xml:space="preserve"> critical.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Water guidelines:</w:t>
      </w:r>
    </w:p>
    <w:p w:rsidR="00000000" w:rsidDel="00000000" w:rsidP="00000000" w:rsidRDefault="00000000" w:rsidRPr="00000000" w14:paraId="00000038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shallow water dish</w:t>
      </w:r>
      <w:r w:rsidDel="00000000" w:rsidR="00000000" w:rsidRPr="00000000">
        <w:rPr>
          <w:rtl w:val="0"/>
        </w:rPr>
        <w:t xml:space="preserve"> large enough for soaking</w:t>
      </w:r>
    </w:p>
    <w:p w:rsidR="00000000" w:rsidDel="00000000" w:rsidP="00000000" w:rsidRDefault="00000000" w:rsidRPr="00000000" w14:paraId="0000003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 water daily to avoid bacterial contamination</w:t>
      </w:r>
    </w:p>
    <w:p w:rsidR="00000000" w:rsidDel="00000000" w:rsidP="00000000" w:rsidRDefault="00000000" w:rsidRPr="00000000" w14:paraId="0000003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use </w:t>
      </w:r>
      <w:r w:rsidDel="00000000" w:rsidR="00000000" w:rsidRPr="00000000">
        <w:rPr>
          <w:b w:val="1"/>
          <w:rtl w:val="0"/>
        </w:rPr>
        <w:t xml:space="preserve">dechlorinated or treated water</w:t>
      </w:r>
    </w:p>
    <w:p w:rsidR="00000000" w:rsidDel="00000000" w:rsidP="00000000" w:rsidRDefault="00000000" w:rsidRPr="00000000" w14:paraId="0000003B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Mist daily to maintain hydration and encourage natural drinking behavior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u88cqs7ag4y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Diet &amp; Feeding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Tomato Frogs are </w:t>
      </w:r>
      <w:r w:rsidDel="00000000" w:rsidR="00000000" w:rsidRPr="00000000">
        <w:rPr>
          <w:b w:val="1"/>
          <w:rtl w:val="0"/>
        </w:rPr>
        <w:t xml:space="preserve">insectivorous ambush predators</w:t>
      </w:r>
      <w:r w:rsidDel="00000000" w:rsidR="00000000" w:rsidRPr="00000000">
        <w:rPr>
          <w:rtl w:val="0"/>
        </w:rPr>
        <w:t xml:space="preserve"> that rely on live prey.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guidelines:</w:t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Juveniles: Feed </w:t>
      </w:r>
      <w:r w:rsidDel="00000000" w:rsidR="00000000" w:rsidRPr="00000000">
        <w:rPr>
          <w:b w:val="1"/>
          <w:rtl w:val="0"/>
        </w:rPr>
        <w:t xml:space="preserve">daily or every other day</w:t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Feed </w:t>
      </w:r>
      <w:r w:rsidDel="00000000" w:rsidR="00000000" w:rsidRPr="00000000">
        <w:rPr>
          <w:b w:val="1"/>
          <w:rtl w:val="0"/>
        </w:rPr>
        <w:t xml:space="preserve">every 2–3 days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Appropriate prey items: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Gut-loaded crickets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Dubia roaches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Black soldier fly larvae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Earthworms (pesticide-free)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Occasional waxworms or superworms (treat only—high fat)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tips: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Prey should be </w:t>
      </w:r>
      <w:r w:rsidDel="00000000" w:rsidR="00000000" w:rsidRPr="00000000">
        <w:rPr>
          <w:b w:val="1"/>
          <w:rtl w:val="0"/>
        </w:rPr>
        <w:t xml:space="preserve">appropriately sized</w:t>
      </w:r>
      <w:r w:rsidDel="00000000" w:rsidR="00000000" w:rsidRPr="00000000">
        <w:rPr>
          <w:rtl w:val="0"/>
        </w:rPr>
        <w:t xml:space="preserve"> (no larger than the width of the frog’s mouth)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feeding tongs</w:t>
      </w:r>
      <w:r w:rsidDel="00000000" w:rsidR="00000000" w:rsidRPr="00000000">
        <w:rPr>
          <w:rtl w:val="0"/>
        </w:rPr>
        <w:t xml:space="preserve"> to reduce risk of substrate ingestion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Dust insects with </w:t>
      </w:r>
      <w:r w:rsidDel="00000000" w:rsidR="00000000" w:rsidRPr="00000000">
        <w:rPr>
          <w:b w:val="1"/>
          <w:rtl w:val="0"/>
        </w:rPr>
        <w:t xml:space="preserve">calcium (with D3) 2–3× weekly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a </w:t>
      </w:r>
      <w:r w:rsidDel="00000000" w:rsidR="00000000" w:rsidRPr="00000000">
        <w:rPr>
          <w:b w:val="1"/>
          <w:rtl w:val="0"/>
        </w:rPr>
        <w:t xml:space="preserve">multivitamin supplement 1× weekly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uneaten prey to maintain enclosure hygiene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h7xwlgu3lxy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Tomato Frogs are </w:t>
      </w:r>
      <w:r w:rsidDel="00000000" w:rsidR="00000000" w:rsidRPr="00000000">
        <w:rPr>
          <w:b w:val="1"/>
          <w:rtl w:val="0"/>
        </w:rPr>
        <w:t xml:space="preserve">generally sedentary, shy, and stress-prone with handling</w:t>
      </w:r>
      <w:r w:rsidDel="00000000" w:rsidR="00000000" w:rsidRPr="00000000">
        <w:rPr>
          <w:rtl w:val="0"/>
        </w:rPr>
        <w:t xml:space="preserve">. They will often </w:t>
      </w:r>
      <w:r w:rsidDel="00000000" w:rsidR="00000000" w:rsidRPr="00000000">
        <w:rPr>
          <w:b w:val="1"/>
          <w:rtl w:val="0"/>
        </w:rPr>
        <w:t xml:space="preserve">inflate their bodies and secrete a sticky, mild toxin</w:t>
      </w:r>
      <w:r w:rsidDel="00000000" w:rsidR="00000000" w:rsidRPr="00000000">
        <w:rPr>
          <w:rtl w:val="0"/>
        </w:rPr>
        <w:t xml:space="preserve"> when threatened.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Handling recommendations: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Minimal handling is best—they are </w:t>
      </w:r>
      <w:r w:rsidDel="00000000" w:rsidR="00000000" w:rsidRPr="00000000">
        <w:rPr>
          <w:b w:val="1"/>
          <w:rtl w:val="0"/>
        </w:rPr>
        <w:t xml:space="preserve">display animals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</w:t>
      </w:r>
      <w:r w:rsidDel="00000000" w:rsidR="00000000" w:rsidRPr="00000000">
        <w:rPr>
          <w:b w:val="1"/>
          <w:rtl w:val="0"/>
        </w:rPr>
        <w:t xml:space="preserve">wet hands with dechlorinated water</w:t>
      </w:r>
      <w:r w:rsidDel="00000000" w:rsidR="00000000" w:rsidRPr="00000000">
        <w:rPr>
          <w:rtl w:val="0"/>
        </w:rPr>
        <w:t xml:space="preserve"> before contact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the body gently, avoiding squeezing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Wash hands thoroughly after contact to remove mild skin toxins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Frequent handling </w:t>
      </w:r>
      <w:r w:rsidDel="00000000" w:rsidR="00000000" w:rsidRPr="00000000">
        <w:rPr>
          <w:b w:val="1"/>
          <w:rtl w:val="0"/>
        </w:rPr>
        <w:t xml:space="preserve">is not recommended</w:t>
      </w:r>
      <w:r w:rsidDel="00000000" w:rsidR="00000000" w:rsidRPr="00000000">
        <w:rPr>
          <w:rtl w:val="0"/>
        </w:rPr>
        <w:t xml:space="preserve">, as it can stress the frog and damage delicate skin.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dndb8ad2dhd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Plan for an </w:t>
      </w:r>
      <w:r w:rsidDel="00000000" w:rsidR="00000000" w:rsidRPr="00000000">
        <w:rPr>
          <w:b w:val="1"/>
          <w:rtl w:val="0"/>
        </w:rPr>
        <w:t xml:space="preserve">initial veterinary exam</w:t>
      </w:r>
      <w:r w:rsidDel="00000000" w:rsidR="00000000" w:rsidRPr="00000000">
        <w:rPr>
          <w:rtl w:val="0"/>
        </w:rPr>
        <w:t xml:space="preserve"> after acquisition and </w:t>
      </w:r>
      <w:r w:rsidDel="00000000" w:rsidR="00000000" w:rsidRPr="00000000">
        <w:rPr>
          <w:b w:val="1"/>
          <w:rtl w:val="0"/>
        </w:rPr>
        <w:t xml:space="preserve">annual wellness checkups</w:t>
      </w:r>
      <w:r w:rsidDel="00000000" w:rsidR="00000000" w:rsidRPr="00000000">
        <w:rPr>
          <w:rtl w:val="0"/>
        </w:rPr>
        <w:t xml:space="preserve"> with an exotics-savvy veterinarian.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Common health issues: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Skin infections from poor hygiene or low humidity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Shedding problems (dysecdysis)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Impaction (from substrate ingestion with prey)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Parasites (especially in wild-caught specimens)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Nutritional metabolic bone disease (from inadequate supplementation)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Warning signs: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Lethargy or unresponsiveness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Persistent refusal to eat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Abnormal skin color or lesions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Difficulty shedding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Bloating or open-mouth breathing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 veterinary care helps </w:t>
      </w:r>
      <w:r w:rsidDel="00000000" w:rsidR="00000000" w:rsidRPr="00000000">
        <w:rPr>
          <w:b w:val="1"/>
          <w:rtl w:val="0"/>
        </w:rPr>
        <w:t xml:space="preserve">prevent serious complications</w:t>
      </w:r>
      <w:r w:rsidDel="00000000" w:rsidR="00000000" w:rsidRPr="00000000">
        <w:rPr>
          <w:rtl w:val="0"/>
        </w:rPr>
        <w:t xml:space="preserve"> and supports </w:t>
      </w:r>
      <w:r w:rsidDel="00000000" w:rsidR="00000000" w:rsidRPr="00000000">
        <w:rPr>
          <w:b w:val="1"/>
          <w:rtl w:val="0"/>
        </w:rPr>
        <w:t xml:space="preserve">long-term health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4zu1x13qe1b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Tomato Frogs </w:t>
      </w:r>
      <w:r w:rsidDel="00000000" w:rsidR="00000000" w:rsidRPr="00000000">
        <w:rPr>
          <w:b w:val="1"/>
          <w:rtl w:val="0"/>
        </w:rPr>
        <w:t xml:space="preserve">benefit from secure, naturalistic enclosures</w:t>
      </w:r>
      <w:r w:rsidDel="00000000" w:rsidR="00000000" w:rsidRPr="00000000">
        <w:rPr>
          <w:rtl w:val="0"/>
        </w:rPr>
        <w:t xml:space="preserve"> that support </w:t>
      </w:r>
      <w:r w:rsidDel="00000000" w:rsidR="00000000" w:rsidRPr="00000000">
        <w:rPr>
          <w:b w:val="1"/>
          <w:rtl w:val="0"/>
        </w:rPr>
        <w:t xml:space="preserve">burrowing and hiding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strategies: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Deep, moist substrate for burrowing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Humid hides with damp sphagnum moss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Smooth décor with natural textures (no sharp edges)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Leaf litter or plants for visual cover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Occasional rearrangement to encourage exploration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well-designed habitat supports </w:t>
      </w:r>
      <w:r w:rsidDel="00000000" w:rsidR="00000000" w:rsidRPr="00000000">
        <w:rPr>
          <w:b w:val="1"/>
          <w:rtl w:val="0"/>
        </w:rPr>
        <w:t xml:space="preserve">natural behaviors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reduces stress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cm70jtznq48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73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Named for their </w:t>
      </w:r>
      <w:r w:rsidDel="00000000" w:rsidR="00000000" w:rsidRPr="00000000">
        <w:rPr>
          <w:b w:val="1"/>
          <w:rtl w:val="0"/>
        </w:rPr>
        <w:t xml:space="preserve">bright red or orange coloration</w:t>
      </w:r>
      <w:r w:rsidDel="00000000" w:rsidR="00000000" w:rsidRPr="00000000">
        <w:rPr>
          <w:rtl w:val="0"/>
        </w:rPr>
        <w:t xml:space="preserve">, warning predators of mild toxins.</w:t>
      </w:r>
    </w:p>
    <w:p w:rsidR="00000000" w:rsidDel="00000000" w:rsidP="00000000" w:rsidRDefault="00000000" w:rsidRPr="00000000" w14:paraId="0000007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Native to </w:t>
      </w:r>
      <w:r w:rsidDel="00000000" w:rsidR="00000000" w:rsidRPr="00000000">
        <w:rPr>
          <w:b w:val="1"/>
          <w:rtl w:val="0"/>
        </w:rPr>
        <w:t xml:space="preserve">Madagascar’s humid lowland forests and swamps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Females are </w:t>
      </w:r>
      <w:r w:rsidDel="00000000" w:rsidR="00000000" w:rsidRPr="00000000">
        <w:rPr>
          <w:b w:val="1"/>
          <w:rtl w:val="0"/>
        </w:rPr>
        <w:t xml:space="preserve">larger and more brightly colored</w:t>
      </w:r>
      <w:r w:rsidDel="00000000" w:rsidR="00000000" w:rsidRPr="00000000">
        <w:rPr>
          <w:rtl w:val="0"/>
        </w:rPr>
        <w:t xml:space="preserve"> than males.</w:t>
      </w:r>
    </w:p>
    <w:p w:rsidR="00000000" w:rsidDel="00000000" w:rsidP="00000000" w:rsidRDefault="00000000" w:rsidRPr="00000000" w14:paraId="0000007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threatened, they </w:t>
      </w:r>
      <w:r w:rsidDel="00000000" w:rsidR="00000000" w:rsidRPr="00000000">
        <w:rPr>
          <w:b w:val="1"/>
          <w:rtl w:val="0"/>
        </w:rPr>
        <w:t xml:space="preserve">inflate and secrete a sticky, irritating toxin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7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Lifespan of </w:t>
      </w:r>
      <w:r w:rsidDel="00000000" w:rsidR="00000000" w:rsidRPr="00000000">
        <w:rPr>
          <w:b w:val="1"/>
          <w:rtl w:val="0"/>
        </w:rPr>
        <w:t xml:space="preserve">6–10+ years</w:t>
      </w:r>
      <w:r w:rsidDel="00000000" w:rsidR="00000000" w:rsidRPr="00000000">
        <w:rPr>
          <w:rtl w:val="0"/>
        </w:rPr>
        <w:t xml:space="preserve"> in captivity with proper care.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2p915u03w8v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&amp; Care Checklist</w:t>
      </w:r>
    </w:p>
    <w:p w:rsidR="00000000" w:rsidDel="00000000" w:rsidP="00000000" w:rsidRDefault="00000000" w:rsidRPr="00000000" w14:paraId="0000007A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Secure glass terrarium (≥10–20 gallons for adults)</w:t>
      </w:r>
    </w:p>
    <w:p w:rsidR="00000000" w:rsidDel="00000000" w:rsidP="00000000" w:rsidRDefault="00000000" w:rsidRPr="00000000" w14:paraId="0000007B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Ceramic heat emitter or heat mat (thermostat-controlled, if needed)</w:t>
      </w:r>
    </w:p>
    <w:p w:rsidR="00000000" w:rsidDel="00000000" w:rsidP="00000000" w:rsidRDefault="00000000" w:rsidRPr="00000000" w14:paraId="0000007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thermometers and hygrometer</w:t>
      </w:r>
    </w:p>
    <w:p w:rsidR="00000000" w:rsidDel="00000000" w:rsidP="00000000" w:rsidRDefault="00000000" w:rsidRPr="00000000" w14:paraId="0000007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Shallow, stable water dish with dechlorinated water</w:t>
      </w:r>
    </w:p>
    <w:p w:rsidR="00000000" w:rsidDel="00000000" w:rsidP="00000000" w:rsidRDefault="00000000" w:rsidRPr="00000000" w14:paraId="0000007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Deep, moist substrate (coconut fiber, topsoil)</w:t>
      </w:r>
    </w:p>
    <w:p w:rsidR="00000000" w:rsidDel="00000000" w:rsidP="00000000" w:rsidRDefault="00000000" w:rsidRPr="00000000" w14:paraId="0000007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Sphagnum moss for humid hides</w:t>
      </w:r>
    </w:p>
    <w:p w:rsidR="00000000" w:rsidDel="00000000" w:rsidP="00000000" w:rsidRDefault="00000000" w:rsidRPr="00000000" w14:paraId="0000008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Misting system or spray bottle</w:t>
      </w:r>
    </w:p>
    <w:p w:rsidR="00000000" w:rsidDel="00000000" w:rsidP="00000000" w:rsidRDefault="00000000" w:rsidRPr="00000000" w14:paraId="0000008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Feeding tongs for safe insect delivery</w:t>
      </w:r>
    </w:p>
    <w:p w:rsidR="00000000" w:rsidDel="00000000" w:rsidP="00000000" w:rsidRDefault="00000000" w:rsidRPr="00000000" w14:paraId="0000008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Gut-loaded feeder insects</w:t>
      </w:r>
    </w:p>
    <w:p w:rsidR="00000000" w:rsidDel="00000000" w:rsidP="00000000" w:rsidRDefault="00000000" w:rsidRPr="00000000" w14:paraId="00000083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Calcium and multivitamin supplements</w:t>
      </w:r>
    </w:p>
    <w:p w:rsidR="00000000" w:rsidDel="00000000" w:rsidP="00000000" w:rsidRDefault="00000000" w:rsidRPr="00000000" w14:paraId="00000084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Cleaning supplies and amphibian-safe disinfectants</w:t>
      </w:r>
    </w:p>
    <w:p w:rsidR="00000000" w:rsidDel="00000000" w:rsidP="00000000" w:rsidRDefault="00000000" w:rsidRPr="00000000" w14:paraId="00000085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